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D52EF" w14:textId="3046DCB9" w:rsidR="00AA17B6" w:rsidRDefault="008B6EDF" w:rsidP="26C3F7F7">
      <w:pPr>
        <w:spacing w:after="0" w:line="240" w:lineRule="auto"/>
        <w:rPr>
          <w:rFonts w:ascii="Garamond" w:eastAsia="Garamond" w:hAnsi="Garamond" w:cs="Garamond"/>
          <w:color w:val="000000" w:themeColor="text1"/>
          <w:sz w:val="24"/>
          <w:szCs w:val="24"/>
        </w:rPr>
      </w:pPr>
      <w:r>
        <w:rPr>
          <w:noProof/>
        </w:rPr>
        <w:drawing>
          <wp:inline distT="0" distB="0" distL="0" distR="0" wp14:anchorId="33467E6F" wp14:editId="326D2937">
            <wp:extent cx="1238250" cy="876300"/>
            <wp:effectExtent l="0" t="0" r="0" b="0"/>
            <wp:docPr id="745029454" name="Image 745029454">
              <a:extLst xmlns:a="http://schemas.openxmlformats.org/drawingml/2006/main">
                <a:ext uri="{FF2B5EF4-FFF2-40B4-BE49-F238E27FC236}">
                  <a16:creationId xmlns:a16="http://schemas.microsoft.com/office/drawing/2014/main" id="{3764A042-DC93-4560-B0CD-14FB54252C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38250" cy="876300"/>
                    </a:xfrm>
                    <a:prstGeom prst="rect">
                      <a:avLst/>
                    </a:prstGeom>
                  </pic:spPr>
                </pic:pic>
              </a:graphicData>
            </a:graphic>
          </wp:inline>
        </w:drawing>
      </w:r>
    </w:p>
    <w:p w14:paraId="190D30DA" w14:textId="00E0776E" w:rsidR="00AA17B6" w:rsidRDefault="00AA17B6" w:rsidP="008B6EDF">
      <w:pPr>
        <w:pBdr>
          <w:bottom w:val="single" w:sz="4" w:space="1" w:color="auto"/>
        </w:pBdr>
        <w:spacing w:after="0" w:line="240" w:lineRule="auto"/>
        <w:rPr>
          <w:rFonts w:ascii="Garamond" w:eastAsia="Garamond" w:hAnsi="Garamond" w:cs="Garamond"/>
          <w:color w:val="000000" w:themeColor="text1"/>
          <w:sz w:val="24"/>
          <w:szCs w:val="24"/>
        </w:rPr>
      </w:pPr>
    </w:p>
    <w:p w14:paraId="199F98B9" w14:textId="25DE0B27" w:rsidR="00AA17B6" w:rsidRDefault="00AA17B6" w:rsidP="26C3F7F7">
      <w:pPr>
        <w:spacing w:after="0" w:line="240" w:lineRule="auto"/>
        <w:rPr>
          <w:rFonts w:ascii="Garamond" w:eastAsia="Garamond" w:hAnsi="Garamond" w:cs="Garamond"/>
          <w:color w:val="000000" w:themeColor="text1"/>
          <w:sz w:val="24"/>
          <w:szCs w:val="24"/>
        </w:rPr>
      </w:pPr>
    </w:p>
    <w:p w14:paraId="6161DF1C" w14:textId="002CDBDC" w:rsidR="00AA17B6" w:rsidRPr="00E15300" w:rsidRDefault="54DD8C63" w:rsidP="15A5FEAC">
      <w:pPr>
        <w:pStyle w:val="Default"/>
        <w:rPr>
          <w:rFonts w:eastAsiaTheme="minorHAnsi" w:cstheme="minorBidi"/>
          <w:b/>
          <w:color w:val="auto"/>
          <w:sz w:val="40"/>
          <w:szCs w:val="40"/>
        </w:rPr>
      </w:pPr>
      <w:r w:rsidRPr="00E15300">
        <w:rPr>
          <w:rFonts w:eastAsiaTheme="minorHAnsi" w:cstheme="minorBidi"/>
          <w:b/>
          <w:color w:val="auto"/>
          <w:sz w:val="40"/>
          <w:szCs w:val="40"/>
        </w:rPr>
        <w:t xml:space="preserve">Médiathécaire </w:t>
      </w:r>
      <w:r w:rsidR="09280D05" w:rsidRPr="00E15300">
        <w:rPr>
          <w:rFonts w:eastAsiaTheme="minorHAnsi" w:cstheme="minorBidi"/>
          <w:b/>
          <w:color w:val="auto"/>
          <w:sz w:val="40"/>
          <w:szCs w:val="40"/>
        </w:rPr>
        <w:t>animateur</w:t>
      </w:r>
      <w:r w:rsidR="008B6EDF" w:rsidRPr="00E15300">
        <w:rPr>
          <w:rFonts w:eastAsiaTheme="minorHAnsi" w:cstheme="minorBidi"/>
          <w:b/>
          <w:color w:val="auto"/>
          <w:sz w:val="40"/>
          <w:szCs w:val="40"/>
        </w:rPr>
        <w:t>.ice</w:t>
      </w:r>
      <w:r w:rsidR="02D326EB" w:rsidRPr="00E15300">
        <w:rPr>
          <w:rFonts w:eastAsiaTheme="minorHAnsi" w:cstheme="minorBidi"/>
          <w:b/>
          <w:color w:val="auto"/>
          <w:sz w:val="40"/>
          <w:szCs w:val="40"/>
        </w:rPr>
        <w:t xml:space="preserve"> R</w:t>
      </w:r>
      <w:r w:rsidRPr="00E15300">
        <w:rPr>
          <w:rFonts w:eastAsiaTheme="minorHAnsi" w:cstheme="minorBidi"/>
          <w:b/>
          <w:color w:val="auto"/>
          <w:sz w:val="40"/>
          <w:szCs w:val="40"/>
        </w:rPr>
        <w:t xml:space="preserve">éseau Copernic – Cat </w:t>
      </w:r>
      <w:r w:rsidR="50FEB20D" w:rsidRPr="00E15300">
        <w:rPr>
          <w:rFonts w:eastAsiaTheme="minorHAnsi" w:cstheme="minorBidi"/>
          <w:b/>
          <w:color w:val="auto"/>
          <w:sz w:val="40"/>
          <w:szCs w:val="40"/>
        </w:rPr>
        <w:t xml:space="preserve">C </w:t>
      </w:r>
      <w:r w:rsidR="417EA771" w:rsidRPr="00E15300">
        <w:rPr>
          <w:rFonts w:eastAsiaTheme="minorHAnsi" w:cstheme="minorBidi"/>
          <w:b/>
          <w:color w:val="auto"/>
          <w:sz w:val="40"/>
          <w:szCs w:val="40"/>
        </w:rPr>
        <w:t xml:space="preserve"> </w:t>
      </w:r>
    </w:p>
    <w:p w14:paraId="02127A48" w14:textId="4ED2B68C" w:rsidR="00AA17B6" w:rsidRPr="00EB208B" w:rsidRDefault="008B6EDF" w:rsidP="008B6EDF">
      <w:pPr>
        <w:pStyle w:val="Default"/>
        <w:rPr>
          <w:rFonts w:eastAsiaTheme="minorHAnsi" w:cstheme="minorBidi"/>
          <w:b/>
          <w:color w:val="auto"/>
          <w:sz w:val="32"/>
          <w:szCs w:val="32"/>
        </w:rPr>
      </w:pPr>
      <w:r w:rsidRPr="00EB208B">
        <w:rPr>
          <w:rFonts w:eastAsiaTheme="minorHAnsi" w:cstheme="minorBidi"/>
          <w:b/>
          <w:color w:val="auto"/>
          <w:sz w:val="32"/>
          <w:szCs w:val="32"/>
        </w:rPr>
        <w:t>(</w:t>
      </w:r>
      <w:r w:rsidR="54DD8C63" w:rsidRPr="00EB208B">
        <w:rPr>
          <w:rFonts w:eastAsiaTheme="minorHAnsi" w:cstheme="minorBidi"/>
          <w:b/>
          <w:color w:val="auto"/>
          <w:sz w:val="32"/>
          <w:szCs w:val="32"/>
        </w:rPr>
        <w:t>Direction du réseau Culturel</w:t>
      </w:r>
      <w:r w:rsidRPr="00EB208B">
        <w:rPr>
          <w:rFonts w:eastAsiaTheme="minorHAnsi" w:cstheme="minorBidi"/>
          <w:b/>
          <w:color w:val="auto"/>
          <w:sz w:val="32"/>
          <w:szCs w:val="32"/>
        </w:rPr>
        <w:t>)</w:t>
      </w:r>
    </w:p>
    <w:p w14:paraId="78AE7290" w14:textId="1EF2BCFA" w:rsidR="00AA17B6" w:rsidRPr="00433884" w:rsidRDefault="00AA17B6" w:rsidP="26C3F7F7">
      <w:pPr>
        <w:spacing w:after="0" w:line="240" w:lineRule="auto"/>
        <w:rPr>
          <w:rFonts w:ascii="Garamond" w:eastAsia="Garamond" w:hAnsi="Garamond" w:cs="Garamond"/>
          <w:color w:val="000000" w:themeColor="text1"/>
          <w:sz w:val="24"/>
          <w:szCs w:val="24"/>
        </w:rPr>
      </w:pPr>
    </w:p>
    <w:p w14:paraId="1DA70B15" w14:textId="6E3C676D" w:rsidR="00AA17B6" w:rsidRPr="00433884" w:rsidRDefault="54DD8C63" w:rsidP="00EB208B">
      <w:pPr>
        <w:pStyle w:val="Default"/>
        <w:spacing w:after="120"/>
        <w:rPr>
          <w:rFonts w:eastAsia="Garamond"/>
        </w:rPr>
      </w:pPr>
      <w:r w:rsidRPr="00433884">
        <w:rPr>
          <w:rFonts w:eastAsia="Garamond"/>
          <w:b/>
          <w:bCs/>
        </w:rPr>
        <w:t xml:space="preserve">Présentation du poste : </w:t>
      </w:r>
    </w:p>
    <w:p w14:paraId="6EA5B68A" w14:textId="50441FCB" w:rsidR="00AA17B6" w:rsidRPr="00433884" w:rsidRDefault="54DD8C63" w:rsidP="009B4389">
      <w:pPr>
        <w:pStyle w:val="Default"/>
        <w:spacing w:after="120"/>
        <w:jc w:val="both"/>
        <w:rPr>
          <w:rFonts w:eastAsia="Garamond"/>
        </w:rPr>
      </w:pPr>
      <w:r w:rsidRPr="00433884">
        <w:rPr>
          <w:rFonts w:eastAsia="Garamond"/>
        </w:rPr>
        <w:t>Loire Forez agglomération compte 8</w:t>
      </w:r>
      <w:r w:rsidR="009B4389" w:rsidRPr="00433884">
        <w:rPr>
          <w:rFonts w:eastAsia="Garamond"/>
        </w:rPr>
        <w:t>4</w:t>
      </w:r>
      <w:r w:rsidRPr="00433884">
        <w:rPr>
          <w:rFonts w:eastAsia="Garamond"/>
        </w:rPr>
        <w:t xml:space="preserve"> communes et près de 11</w:t>
      </w:r>
      <w:r w:rsidR="00EA1B3D" w:rsidRPr="00433884">
        <w:rPr>
          <w:rFonts w:eastAsia="Garamond"/>
        </w:rPr>
        <w:t>2</w:t>
      </w:r>
      <w:r w:rsidRPr="00433884">
        <w:rPr>
          <w:rFonts w:eastAsia="Garamond"/>
        </w:rPr>
        <w:t xml:space="preserve"> 000 habitants. La communauté d’agglomération entend répondre aux enjeux économiques, sociaux et environnementaux dans une démarche de territoire cohérente et ambitieuse. Territoire à taille humaine, son dynamisme démographique est le signe d’une qualité de vie préservée et d’un patrimoine remarquable.</w:t>
      </w:r>
    </w:p>
    <w:p w14:paraId="71C65351" w14:textId="5B89FA36" w:rsidR="00AA17B6" w:rsidRPr="00433884" w:rsidRDefault="55826B88" w:rsidP="009B4389">
      <w:pPr>
        <w:pStyle w:val="Default"/>
        <w:spacing w:after="120"/>
        <w:jc w:val="both"/>
        <w:rPr>
          <w:rFonts w:eastAsia="Garamond"/>
        </w:rPr>
      </w:pPr>
      <w:r w:rsidRPr="00433884">
        <w:rPr>
          <w:rFonts w:eastAsia="Garamond"/>
        </w:rPr>
        <w:t>Le réseau Copernic est composé de 3 médiathèques tête de réseau communautaires, 3 ludothèques et 2 ludobus communautaires et 5</w:t>
      </w:r>
      <w:r w:rsidR="5F0EAF9F" w:rsidRPr="00433884">
        <w:rPr>
          <w:rFonts w:eastAsia="Garamond"/>
        </w:rPr>
        <w:t>6</w:t>
      </w:r>
      <w:r w:rsidRPr="00433884">
        <w:rPr>
          <w:rFonts w:eastAsia="Garamond"/>
        </w:rPr>
        <w:t xml:space="preserve"> médiathèques et bibliothèques municipales. Ce réseau offre à ses usagers un accès gratuit en tout point du territoire, à une offre culturelle et de loisir</w:t>
      </w:r>
      <w:r w:rsidR="5E67FEEB" w:rsidRPr="00433884">
        <w:rPr>
          <w:rFonts w:eastAsia="Garamond"/>
        </w:rPr>
        <w:t>s</w:t>
      </w:r>
      <w:r w:rsidRPr="00433884">
        <w:rPr>
          <w:rFonts w:eastAsia="Garamond"/>
        </w:rPr>
        <w:t xml:space="preserve"> grâce à la circulation des documents.</w:t>
      </w:r>
    </w:p>
    <w:p w14:paraId="23C6CA51" w14:textId="30440EDF" w:rsidR="00AA17B6" w:rsidRPr="00433884" w:rsidRDefault="55826B88" w:rsidP="009B4389">
      <w:pPr>
        <w:spacing w:after="200" w:line="276" w:lineRule="auto"/>
        <w:jc w:val="both"/>
        <w:rPr>
          <w:rFonts w:ascii="Garamond" w:eastAsia="Garamond" w:hAnsi="Garamond" w:cs="Garamond"/>
          <w:sz w:val="24"/>
          <w:szCs w:val="24"/>
        </w:rPr>
      </w:pPr>
      <w:r w:rsidRPr="00433884">
        <w:rPr>
          <w:rFonts w:ascii="Garamond" w:eastAsia="Garamond" w:hAnsi="Garamond" w:cs="Garamond"/>
          <w:sz w:val="24"/>
          <w:szCs w:val="24"/>
        </w:rPr>
        <w:t xml:space="preserve">Sous l’autorité </w:t>
      </w:r>
      <w:r w:rsidR="00433884" w:rsidRPr="00433884">
        <w:rPr>
          <w:rFonts w:ascii="Garamond" w:eastAsia="Garamond" w:hAnsi="Garamond" w:cs="Garamond"/>
          <w:sz w:val="24"/>
          <w:szCs w:val="24"/>
        </w:rPr>
        <w:t>de la coordonnatrice</w:t>
      </w:r>
      <w:r w:rsidR="390C139D" w:rsidRPr="00433884">
        <w:rPr>
          <w:rFonts w:ascii="Garamond" w:eastAsia="Garamond" w:hAnsi="Garamond" w:cs="Garamond"/>
          <w:sz w:val="24"/>
          <w:szCs w:val="24"/>
        </w:rPr>
        <w:t xml:space="preserve"> de la médiathèque Copernic </w:t>
      </w:r>
      <w:r w:rsidR="1543CD2D" w:rsidRPr="00433884">
        <w:rPr>
          <w:rFonts w:ascii="Garamond" w:eastAsia="Garamond" w:hAnsi="Garamond" w:cs="Garamond"/>
          <w:sz w:val="24"/>
          <w:szCs w:val="24"/>
        </w:rPr>
        <w:t xml:space="preserve">à </w:t>
      </w:r>
      <w:r w:rsidR="33223DAF" w:rsidRPr="00433884">
        <w:rPr>
          <w:rFonts w:ascii="Garamond" w:eastAsia="Garamond" w:hAnsi="Garamond" w:cs="Garamond"/>
          <w:sz w:val="24"/>
          <w:szCs w:val="24"/>
        </w:rPr>
        <w:t>Montbrison</w:t>
      </w:r>
      <w:r w:rsidRPr="00433884">
        <w:rPr>
          <w:rFonts w:ascii="Garamond" w:eastAsia="Garamond" w:hAnsi="Garamond" w:cs="Garamond"/>
          <w:sz w:val="24"/>
          <w:szCs w:val="24"/>
        </w:rPr>
        <w:t xml:space="preserve">, vous avez pour mission principale </w:t>
      </w:r>
      <w:r w:rsidR="390C139D" w:rsidRPr="00433884">
        <w:rPr>
          <w:rFonts w:ascii="Garamond" w:eastAsia="Garamond" w:hAnsi="Garamond" w:cs="Garamond"/>
          <w:sz w:val="24"/>
          <w:szCs w:val="24"/>
        </w:rPr>
        <w:t>l</w:t>
      </w:r>
      <w:r w:rsidR="0EB46B8F" w:rsidRPr="00433884">
        <w:rPr>
          <w:rFonts w:ascii="Garamond" w:eastAsia="Garamond" w:hAnsi="Garamond" w:cs="Garamond"/>
          <w:sz w:val="24"/>
          <w:szCs w:val="24"/>
        </w:rPr>
        <w:t>’accueil du public et la mise en œuvre d’animation à destination de tous les publics</w:t>
      </w:r>
      <w:r w:rsidR="390C139D" w:rsidRPr="00433884">
        <w:rPr>
          <w:rFonts w:ascii="Garamond" w:eastAsia="Garamond" w:hAnsi="Garamond" w:cs="Garamond"/>
          <w:sz w:val="24"/>
          <w:szCs w:val="24"/>
        </w:rPr>
        <w:t>.</w:t>
      </w:r>
    </w:p>
    <w:p w14:paraId="3308A6D1" w14:textId="54D2423F" w:rsidR="00AA17B6" w:rsidRPr="00433884" w:rsidRDefault="54DD8C63" w:rsidP="00484436">
      <w:pPr>
        <w:spacing w:after="120" w:line="240" w:lineRule="auto"/>
        <w:rPr>
          <w:rFonts w:ascii="Garamond" w:eastAsia="Garamond" w:hAnsi="Garamond" w:cs="Garamond"/>
          <w:b/>
          <w:bCs/>
          <w:sz w:val="24"/>
          <w:szCs w:val="24"/>
        </w:rPr>
      </w:pPr>
      <w:r w:rsidRPr="00433884">
        <w:rPr>
          <w:rFonts w:ascii="Garamond" w:eastAsia="Garamond" w:hAnsi="Garamond" w:cs="Garamond"/>
          <w:b/>
          <w:bCs/>
          <w:sz w:val="24"/>
          <w:szCs w:val="24"/>
        </w:rPr>
        <w:t>Mission 1 :</w:t>
      </w:r>
    </w:p>
    <w:p w14:paraId="4B88D9CA" w14:textId="4B49E422" w:rsidR="65B45D6B" w:rsidRPr="00433884" w:rsidRDefault="65B45D6B" w:rsidP="00FA115B">
      <w:pPr>
        <w:spacing w:after="120" w:line="240" w:lineRule="auto"/>
        <w:rPr>
          <w:rFonts w:ascii="Garamond" w:eastAsia="Garamond" w:hAnsi="Garamond" w:cs="Garamond"/>
          <w:sz w:val="24"/>
          <w:szCs w:val="24"/>
        </w:rPr>
      </w:pPr>
      <w:r w:rsidRPr="00433884">
        <w:rPr>
          <w:rFonts w:ascii="Garamond" w:eastAsia="Garamond" w:hAnsi="Garamond" w:cs="Garamond"/>
          <w:sz w:val="24"/>
          <w:szCs w:val="24"/>
        </w:rPr>
        <w:t>Assurer les plages de service public</w:t>
      </w:r>
      <w:r w:rsidR="00433884" w:rsidRPr="00433884">
        <w:rPr>
          <w:rFonts w:ascii="Garamond" w:eastAsia="Garamond" w:hAnsi="Garamond" w:cs="Garamond"/>
          <w:sz w:val="24"/>
          <w:szCs w:val="24"/>
        </w:rPr>
        <w:t xml:space="preserve"> 50% du temps de travail consacré à cette mission</w:t>
      </w:r>
    </w:p>
    <w:p w14:paraId="29E5DCBA" w14:textId="2E9A12AB" w:rsidR="65B45D6B" w:rsidRPr="00433884" w:rsidRDefault="65B45D6B" w:rsidP="00FA115B">
      <w:pPr>
        <w:pStyle w:val="ListParagraph"/>
        <w:numPr>
          <w:ilvl w:val="0"/>
          <w:numId w:val="10"/>
        </w:numPr>
        <w:spacing w:after="200" w:line="276" w:lineRule="auto"/>
        <w:rPr>
          <w:rFonts w:ascii="Garamond" w:eastAsiaTheme="minorEastAsia" w:hAnsi="Garamond"/>
          <w:sz w:val="24"/>
          <w:szCs w:val="24"/>
        </w:rPr>
      </w:pPr>
      <w:r w:rsidRPr="00433884">
        <w:rPr>
          <w:rFonts w:ascii="Garamond" w:eastAsia="Garamond" w:hAnsi="Garamond" w:cs="Garamond"/>
          <w:sz w:val="24"/>
          <w:szCs w:val="24"/>
        </w:rPr>
        <w:t xml:space="preserve">Service public : accueillir, orienter et conseiller le public </w:t>
      </w:r>
    </w:p>
    <w:p w14:paraId="204C0353" w14:textId="5014B2D7" w:rsidR="65B45D6B" w:rsidRPr="00433884" w:rsidRDefault="65B45D6B" w:rsidP="00FA115B">
      <w:pPr>
        <w:pStyle w:val="ListParagraph"/>
        <w:numPr>
          <w:ilvl w:val="0"/>
          <w:numId w:val="10"/>
        </w:numPr>
        <w:spacing w:after="200" w:line="276" w:lineRule="auto"/>
        <w:rPr>
          <w:rFonts w:ascii="Garamond" w:hAnsi="Garamond"/>
          <w:sz w:val="24"/>
          <w:szCs w:val="24"/>
        </w:rPr>
      </w:pPr>
      <w:r w:rsidRPr="00433884">
        <w:rPr>
          <w:rFonts w:ascii="Garamond" w:eastAsia="Garamond" w:hAnsi="Garamond" w:cs="Garamond"/>
          <w:sz w:val="24"/>
          <w:szCs w:val="24"/>
        </w:rPr>
        <w:t>Effectuer les transactions et le rangement</w:t>
      </w:r>
    </w:p>
    <w:p w14:paraId="5B20710C" w14:textId="004734F9" w:rsidR="65B45D6B" w:rsidRPr="00433884" w:rsidRDefault="65B45D6B" w:rsidP="00484436">
      <w:pPr>
        <w:spacing w:after="120" w:line="240" w:lineRule="auto"/>
        <w:jc w:val="both"/>
        <w:rPr>
          <w:rFonts w:ascii="Garamond" w:eastAsia="Garamond" w:hAnsi="Garamond" w:cs="Garamond"/>
          <w:sz w:val="24"/>
          <w:szCs w:val="24"/>
        </w:rPr>
      </w:pPr>
      <w:r w:rsidRPr="00433884">
        <w:rPr>
          <w:rFonts w:ascii="Garamond" w:eastAsia="Garamond" w:hAnsi="Garamond" w:cs="Garamond"/>
          <w:b/>
          <w:bCs/>
          <w:sz w:val="24"/>
          <w:szCs w:val="24"/>
        </w:rPr>
        <w:t>Mission 2 :</w:t>
      </w:r>
    </w:p>
    <w:p w14:paraId="38EEC597" w14:textId="0A700303" w:rsidR="65B45D6B" w:rsidRPr="00433884" w:rsidRDefault="65B45D6B" w:rsidP="00FA115B">
      <w:pPr>
        <w:spacing w:after="120" w:line="240" w:lineRule="auto"/>
        <w:jc w:val="both"/>
        <w:rPr>
          <w:rFonts w:ascii="Garamond" w:eastAsia="Garamond" w:hAnsi="Garamond" w:cs="Garamond"/>
          <w:sz w:val="24"/>
          <w:szCs w:val="24"/>
        </w:rPr>
      </w:pPr>
      <w:r w:rsidRPr="00433884">
        <w:rPr>
          <w:rFonts w:ascii="Garamond" w:eastAsia="Garamond" w:hAnsi="Garamond" w:cs="Garamond"/>
          <w:sz w:val="24"/>
          <w:szCs w:val="24"/>
        </w:rPr>
        <w:t xml:space="preserve">Assurer les animations </w:t>
      </w:r>
    </w:p>
    <w:p w14:paraId="557C5E60" w14:textId="18CE2B59" w:rsidR="6EA48CDD" w:rsidRPr="00433884" w:rsidRDefault="00FA115B" w:rsidP="00FA115B">
      <w:pPr>
        <w:pStyle w:val="ListParagraph"/>
        <w:numPr>
          <w:ilvl w:val="0"/>
          <w:numId w:val="2"/>
        </w:numPr>
        <w:spacing w:after="200" w:line="276" w:lineRule="auto"/>
        <w:jc w:val="both"/>
        <w:rPr>
          <w:rFonts w:ascii="Garamond" w:eastAsiaTheme="minorEastAsia" w:hAnsi="Garamond"/>
          <w:sz w:val="24"/>
          <w:szCs w:val="24"/>
        </w:rPr>
      </w:pPr>
      <w:r w:rsidRPr="00433884">
        <w:rPr>
          <w:rFonts w:ascii="Garamond" w:eastAsia="Garamond" w:hAnsi="Garamond" w:cs="Garamond"/>
          <w:sz w:val="24"/>
          <w:szCs w:val="24"/>
        </w:rPr>
        <w:t>Participer</w:t>
      </w:r>
      <w:r w:rsidR="60E2A402" w:rsidRPr="00433884">
        <w:rPr>
          <w:rFonts w:ascii="Garamond" w:eastAsia="Garamond" w:hAnsi="Garamond" w:cs="Garamond"/>
          <w:sz w:val="24"/>
          <w:szCs w:val="24"/>
        </w:rPr>
        <w:t xml:space="preserve"> à la programmation culturelle des médiathèques : heure du conte, bébés</w:t>
      </w:r>
      <w:r w:rsidR="4434A5E6" w:rsidRPr="00433884">
        <w:rPr>
          <w:rFonts w:ascii="Garamond" w:eastAsia="Garamond" w:hAnsi="Garamond" w:cs="Garamond"/>
          <w:sz w:val="24"/>
          <w:szCs w:val="24"/>
        </w:rPr>
        <w:t>-</w:t>
      </w:r>
      <w:r w:rsidR="60E2A402" w:rsidRPr="00433884">
        <w:rPr>
          <w:rFonts w:ascii="Garamond" w:eastAsia="Garamond" w:hAnsi="Garamond" w:cs="Garamond"/>
          <w:sz w:val="24"/>
          <w:szCs w:val="24"/>
        </w:rPr>
        <w:t>lecteurs</w:t>
      </w:r>
      <w:r w:rsidR="4A8A8D5A" w:rsidRPr="00433884">
        <w:rPr>
          <w:rFonts w:ascii="Garamond" w:eastAsia="Garamond" w:hAnsi="Garamond" w:cs="Garamond"/>
          <w:sz w:val="24"/>
          <w:szCs w:val="24"/>
        </w:rPr>
        <w:t>, rdv numériques, temps jeux....</w:t>
      </w:r>
    </w:p>
    <w:p w14:paraId="254672AE" w14:textId="357BAE46" w:rsidR="6EA48CDD" w:rsidRPr="00433884" w:rsidRDefault="6EE595F1" w:rsidP="00FA115B">
      <w:pPr>
        <w:pStyle w:val="ListParagraph"/>
        <w:numPr>
          <w:ilvl w:val="0"/>
          <w:numId w:val="2"/>
        </w:numPr>
        <w:spacing w:after="200" w:line="276" w:lineRule="auto"/>
        <w:jc w:val="both"/>
        <w:rPr>
          <w:rFonts w:ascii="Garamond" w:hAnsi="Garamond"/>
          <w:sz w:val="24"/>
          <w:szCs w:val="24"/>
        </w:rPr>
      </w:pPr>
      <w:r w:rsidRPr="00433884">
        <w:rPr>
          <w:rFonts w:ascii="Garamond" w:eastAsia="Garamond" w:hAnsi="Garamond" w:cs="Garamond"/>
          <w:sz w:val="24"/>
          <w:szCs w:val="24"/>
        </w:rPr>
        <w:t>Proposer</w:t>
      </w:r>
      <w:r w:rsidR="66694D70" w:rsidRPr="00433884">
        <w:rPr>
          <w:rFonts w:ascii="Garamond" w:eastAsia="Garamond" w:hAnsi="Garamond" w:cs="Garamond"/>
          <w:sz w:val="24"/>
          <w:szCs w:val="24"/>
        </w:rPr>
        <w:t xml:space="preserve"> </w:t>
      </w:r>
      <w:r w:rsidR="2BD18D11" w:rsidRPr="00433884">
        <w:rPr>
          <w:rFonts w:ascii="Garamond" w:eastAsia="Garamond" w:hAnsi="Garamond" w:cs="Garamond"/>
          <w:sz w:val="24"/>
          <w:szCs w:val="24"/>
        </w:rPr>
        <w:t xml:space="preserve">et mettre en œuvre </w:t>
      </w:r>
      <w:r w:rsidR="66694D70" w:rsidRPr="00433884">
        <w:rPr>
          <w:rFonts w:ascii="Garamond" w:eastAsia="Garamond" w:hAnsi="Garamond" w:cs="Garamond"/>
          <w:sz w:val="24"/>
          <w:szCs w:val="24"/>
        </w:rPr>
        <w:t>des a</w:t>
      </w:r>
      <w:r w:rsidR="1D8A961C" w:rsidRPr="00433884">
        <w:rPr>
          <w:rFonts w:ascii="Garamond" w:eastAsia="Garamond" w:hAnsi="Garamond" w:cs="Garamond"/>
          <w:sz w:val="24"/>
          <w:szCs w:val="24"/>
        </w:rPr>
        <w:t>nimations</w:t>
      </w:r>
      <w:r w:rsidR="66694D70" w:rsidRPr="00433884">
        <w:rPr>
          <w:rFonts w:ascii="Garamond" w:eastAsia="Garamond" w:hAnsi="Garamond" w:cs="Garamond"/>
          <w:sz w:val="24"/>
          <w:szCs w:val="24"/>
        </w:rPr>
        <w:t xml:space="preserve"> </w:t>
      </w:r>
      <w:r w:rsidR="78343196" w:rsidRPr="00433884">
        <w:rPr>
          <w:rFonts w:ascii="Garamond" w:eastAsia="Garamond" w:hAnsi="Garamond" w:cs="Garamond"/>
          <w:sz w:val="24"/>
          <w:szCs w:val="24"/>
        </w:rPr>
        <w:t>à destination de tou</w:t>
      </w:r>
      <w:r w:rsidR="75A5A705" w:rsidRPr="00433884">
        <w:rPr>
          <w:rFonts w:ascii="Garamond" w:eastAsia="Garamond" w:hAnsi="Garamond" w:cs="Garamond"/>
          <w:sz w:val="24"/>
          <w:szCs w:val="24"/>
        </w:rPr>
        <w:t>tes</w:t>
      </w:r>
      <w:r w:rsidR="78343196" w:rsidRPr="00433884">
        <w:rPr>
          <w:rFonts w:ascii="Garamond" w:eastAsia="Garamond" w:hAnsi="Garamond" w:cs="Garamond"/>
          <w:sz w:val="24"/>
          <w:szCs w:val="24"/>
        </w:rPr>
        <w:t xml:space="preserve"> les collectivités (scolaires, IME, centres de loisirs, </w:t>
      </w:r>
      <w:r w:rsidR="4B4858AE" w:rsidRPr="00433884">
        <w:rPr>
          <w:rFonts w:ascii="Garamond" w:eastAsia="Garamond" w:hAnsi="Garamond" w:cs="Garamond"/>
          <w:sz w:val="24"/>
          <w:szCs w:val="24"/>
        </w:rPr>
        <w:t xml:space="preserve">EHPAD, </w:t>
      </w:r>
      <w:r w:rsidR="78343196" w:rsidRPr="00433884">
        <w:rPr>
          <w:rFonts w:ascii="Garamond" w:eastAsia="Garamond" w:hAnsi="Garamond" w:cs="Garamond"/>
          <w:sz w:val="24"/>
          <w:szCs w:val="24"/>
        </w:rPr>
        <w:t>associations...) et participer à leur évaluation</w:t>
      </w:r>
    </w:p>
    <w:p w14:paraId="2C0FB1CA" w14:textId="4E9177D4" w:rsidR="0069421E" w:rsidRPr="00433884" w:rsidRDefault="0069421E" w:rsidP="00FA115B">
      <w:pPr>
        <w:spacing w:after="120" w:line="240" w:lineRule="auto"/>
        <w:jc w:val="both"/>
        <w:rPr>
          <w:rFonts w:ascii="Garamond" w:eastAsia="Garamond" w:hAnsi="Garamond" w:cs="Garamond"/>
          <w:sz w:val="24"/>
          <w:szCs w:val="24"/>
        </w:rPr>
      </w:pPr>
      <w:r w:rsidRPr="00433884">
        <w:rPr>
          <w:rFonts w:ascii="Garamond" w:eastAsia="Garamond" w:hAnsi="Garamond" w:cs="Garamond"/>
          <w:b/>
          <w:bCs/>
          <w:sz w:val="24"/>
          <w:szCs w:val="24"/>
        </w:rPr>
        <w:t xml:space="preserve">Mission 3 : </w:t>
      </w:r>
    </w:p>
    <w:p w14:paraId="71246E2B" w14:textId="38A133CB" w:rsidR="0069421E" w:rsidRPr="00433884" w:rsidRDefault="75BD2FCB" w:rsidP="00FA115B">
      <w:pPr>
        <w:spacing w:after="120" w:line="240" w:lineRule="auto"/>
        <w:rPr>
          <w:rFonts w:ascii="Garamond" w:eastAsia="Garamond" w:hAnsi="Garamond" w:cs="Garamond"/>
          <w:sz w:val="24"/>
          <w:szCs w:val="24"/>
        </w:rPr>
      </w:pPr>
      <w:r w:rsidRPr="00433884">
        <w:rPr>
          <w:rFonts w:ascii="Garamond" w:eastAsia="Garamond" w:hAnsi="Garamond" w:cs="Garamond"/>
          <w:sz w:val="24"/>
          <w:szCs w:val="24"/>
        </w:rPr>
        <w:t>Participer au circuit du document :</w:t>
      </w:r>
      <w:r w:rsidR="0069421E" w:rsidRPr="00433884">
        <w:rPr>
          <w:rFonts w:ascii="Garamond" w:eastAsia="Garamond" w:hAnsi="Garamond" w:cs="Garamond"/>
          <w:sz w:val="24"/>
          <w:szCs w:val="24"/>
        </w:rPr>
        <w:t xml:space="preserve"> </w:t>
      </w:r>
    </w:p>
    <w:p w14:paraId="182324D7" w14:textId="4FBC6DA5" w:rsidR="2DFB7E99" w:rsidRPr="00433884" w:rsidRDefault="2DFB7E99" w:rsidP="00FA115B">
      <w:pPr>
        <w:pStyle w:val="ListParagraph"/>
        <w:numPr>
          <w:ilvl w:val="0"/>
          <w:numId w:val="7"/>
        </w:numPr>
        <w:spacing w:after="200" w:line="276" w:lineRule="auto"/>
        <w:rPr>
          <w:rFonts w:ascii="Garamond" w:eastAsiaTheme="minorEastAsia" w:hAnsi="Garamond"/>
          <w:sz w:val="24"/>
          <w:szCs w:val="24"/>
        </w:rPr>
      </w:pPr>
      <w:r w:rsidRPr="00433884">
        <w:rPr>
          <w:rFonts w:ascii="Garamond" w:eastAsia="Garamond" w:hAnsi="Garamond" w:cs="Garamond"/>
          <w:sz w:val="24"/>
          <w:szCs w:val="24"/>
        </w:rPr>
        <w:t>Traitement de la navette intercommunale</w:t>
      </w:r>
    </w:p>
    <w:p w14:paraId="32A99A7F" w14:textId="7454059D" w:rsidR="2DFB7E99" w:rsidRPr="00433884" w:rsidRDefault="2DFB7E99" w:rsidP="00FA115B">
      <w:pPr>
        <w:pStyle w:val="ListParagraph"/>
        <w:numPr>
          <w:ilvl w:val="0"/>
          <w:numId w:val="7"/>
        </w:numPr>
        <w:spacing w:after="200" w:line="276" w:lineRule="auto"/>
        <w:rPr>
          <w:rFonts w:ascii="Garamond" w:hAnsi="Garamond"/>
          <w:sz w:val="24"/>
          <w:szCs w:val="24"/>
        </w:rPr>
      </w:pPr>
      <w:r w:rsidRPr="00433884">
        <w:rPr>
          <w:rFonts w:ascii="Garamond" w:eastAsia="Garamond" w:hAnsi="Garamond" w:cs="Garamond"/>
          <w:sz w:val="24"/>
          <w:szCs w:val="24"/>
        </w:rPr>
        <w:t>Rangement</w:t>
      </w:r>
    </w:p>
    <w:p w14:paraId="618D3DAC" w14:textId="768B847D" w:rsidR="2DFB7E99" w:rsidRPr="00433884" w:rsidRDefault="2DFB7E99" w:rsidP="00FA115B">
      <w:pPr>
        <w:pStyle w:val="ListParagraph"/>
        <w:numPr>
          <w:ilvl w:val="0"/>
          <w:numId w:val="7"/>
        </w:numPr>
        <w:spacing w:after="200" w:line="276" w:lineRule="auto"/>
        <w:rPr>
          <w:rFonts w:ascii="Garamond" w:hAnsi="Garamond"/>
          <w:sz w:val="24"/>
          <w:szCs w:val="24"/>
        </w:rPr>
      </w:pPr>
      <w:r w:rsidRPr="00433884">
        <w:rPr>
          <w:rFonts w:ascii="Garamond" w:eastAsia="Garamond" w:hAnsi="Garamond" w:cs="Garamond"/>
          <w:sz w:val="24"/>
          <w:szCs w:val="24"/>
        </w:rPr>
        <w:t>Catalogage et équipement</w:t>
      </w:r>
    </w:p>
    <w:p w14:paraId="72B94D93" w14:textId="5684D29C" w:rsidR="00AA17B6" w:rsidRPr="00433884" w:rsidRDefault="54DD8C63" w:rsidP="007E2C50">
      <w:pPr>
        <w:spacing w:after="120" w:line="240" w:lineRule="auto"/>
        <w:jc w:val="both"/>
        <w:rPr>
          <w:rFonts w:ascii="Garamond" w:eastAsia="Garamond" w:hAnsi="Garamond" w:cs="Garamond"/>
          <w:sz w:val="24"/>
          <w:szCs w:val="24"/>
        </w:rPr>
      </w:pPr>
      <w:r w:rsidRPr="00433884">
        <w:rPr>
          <w:rFonts w:ascii="Garamond" w:eastAsia="Garamond" w:hAnsi="Garamond" w:cs="Garamond"/>
          <w:b/>
          <w:bCs/>
          <w:sz w:val="24"/>
          <w:szCs w:val="24"/>
        </w:rPr>
        <w:t xml:space="preserve">Profil : </w:t>
      </w:r>
    </w:p>
    <w:p w14:paraId="6C84DEB7" w14:textId="3F1490F5" w:rsidR="2C467CE2" w:rsidRPr="00433884" w:rsidRDefault="55826B88" w:rsidP="00B22610">
      <w:pPr>
        <w:spacing w:after="0" w:line="240" w:lineRule="auto"/>
        <w:rPr>
          <w:rFonts w:ascii="Garamond" w:eastAsia="Garamond" w:hAnsi="Garamond" w:cs="Garamond"/>
          <w:color w:val="000000" w:themeColor="text1"/>
          <w:sz w:val="24"/>
          <w:szCs w:val="24"/>
        </w:rPr>
      </w:pPr>
      <w:r w:rsidRPr="00433884">
        <w:rPr>
          <w:rFonts w:ascii="Garamond" w:eastAsia="Garamond" w:hAnsi="Garamond" w:cs="Garamond"/>
          <w:color w:val="000000" w:themeColor="text1"/>
          <w:sz w:val="24"/>
          <w:szCs w:val="24"/>
        </w:rPr>
        <w:t>Doté</w:t>
      </w:r>
      <w:r w:rsidR="684606A9" w:rsidRPr="00433884">
        <w:rPr>
          <w:rFonts w:ascii="Garamond" w:eastAsia="Garamond" w:hAnsi="Garamond" w:cs="Garamond"/>
          <w:color w:val="000000" w:themeColor="text1"/>
          <w:sz w:val="24"/>
          <w:szCs w:val="24"/>
        </w:rPr>
        <w:t>.</w:t>
      </w:r>
      <w:r w:rsidRPr="00433884">
        <w:rPr>
          <w:rFonts w:ascii="Garamond" w:eastAsia="Garamond" w:hAnsi="Garamond" w:cs="Garamond"/>
          <w:color w:val="000000" w:themeColor="text1"/>
          <w:sz w:val="24"/>
          <w:szCs w:val="24"/>
        </w:rPr>
        <w:t xml:space="preserve">e </w:t>
      </w:r>
      <w:r w:rsidR="58E43125" w:rsidRPr="00433884">
        <w:rPr>
          <w:rFonts w:ascii="Garamond" w:eastAsia="Garamond" w:hAnsi="Garamond" w:cs="Garamond"/>
          <w:color w:val="000000" w:themeColor="text1"/>
          <w:sz w:val="24"/>
          <w:szCs w:val="24"/>
        </w:rPr>
        <w:t>de qualité</w:t>
      </w:r>
      <w:r w:rsidR="7B7C1DE3" w:rsidRPr="00433884">
        <w:rPr>
          <w:rFonts w:ascii="Garamond" w:eastAsia="Garamond" w:hAnsi="Garamond" w:cs="Garamond"/>
          <w:color w:val="000000" w:themeColor="text1"/>
          <w:sz w:val="24"/>
          <w:szCs w:val="24"/>
        </w:rPr>
        <w:t>s</w:t>
      </w:r>
      <w:r w:rsidR="58E43125" w:rsidRPr="00433884">
        <w:rPr>
          <w:rFonts w:ascii="Garamond" w:eastAsia="Garamond" w:hAnsi="Garamond" w:cs="Garamond"/>
          <w:color w:val="000000" w:themeColor="text1"/>
          <w:sz w:val="24"/>
          <w:szCs w:val="24"/>
        </w:rPr>
        <w:t xml:space="preserve"> organisationnelle</w:t>
      </w:r>
      <w:r w:rsidR="5D8D7102" w:rsidRPr="00433884">
        <w:rPr>
          <w:rFonts w:ascii="Garamond" w:eastAsia="Garamond" w:hAnsi="Garamond" w:cs="Garamond"/>
          <w:color w:val="000000" w:themeColor="text1"/>
          <w:sz w:val="24"/>
          <w:szCs w:val="24"/>
        </w:rPr>
        <w:t>s</w:t>
      </w:r>
      <w:r w:rsidR="16D33659" w:rsidRPr="00433884">
        <w:rPr>
          <w:rFonts w:ascii="Garamond" w:eastAsia="Garamond" w:hAnsi="Garamond" w:cs="Garamond"/>
          <w:color w:val="000000" w:themeColor="text1"/>
          <w:sz w:val="24"/>
          <w:szCs w:val="24"/>
        </w:rPr>
        <w:t>, relationnelles</w:t>
      </w:r>
      <w:r w:rsidR="2E2973C5" w:rsidRPr="00433884">
        <w:rPr>
          <w:rFonts w:ascii="Garamond" w:eastAsia="Garamond" w:hAnsi="Garamond" w:cs="Garamond"/>
          <w:color w:val="000000" w:themeColor="text1"/>
          <w:sz w:val="24"/>
          <w:szCs w:val="24"/>
        </w:rPr>
        <w:t xml:space="preserve"> et </w:t>
      </w:r>
      <w:r w:rsidR="59E2CDEF" w:rsidRPr="00433884">
        <w:rPr>
          <w:rFonts w:ascii="Garamond" w:eastAsia="Garamond" w:hAnsi="Garamond" w:cs="Garamond"/>
          <w:color w:val="000000" w:themeColor="text1"/>
          <w:sz w:val="24"/>
          <w:szCs w:val="24"/>
        </w:rPr>
        <w:t xml:space="preserve">du sens de </w:t>
      </w:r>
      <w:r w:rsidR="6592820D" w:rsidRPr="00433884">
        <w:rPr>
          <w:rFonts w:ascii="Garamond" w:eastAsia="Garamond" w:hAnsi="Garamond" w:cs="Garamond"/>
          <w:color w:val="000000" w:themeColor="text1"/>
          <w:sz w:val="24"/>
          <w:szCs w:val="24"/>
        </w:rPr>
        <w:t xml:space="preserve">l'accueil, </w:t>
      </w:r>
      <w:r w:rsidRPr="00433884">
        <w:rPr>
          <w:rFonts w:ascii="Garamond" w:eastAsia="Garamond" w:hAnsi="Garamond" w:cs="Garamond"/>
          <w:color w:val="000000" w:themeColor="text1"/>
          <w:sz w:val="24"/>
          <w:szCs w:val="24"/>
        </w:rPr>
        <w:t>vous aimez et savez</w:t>
      </w:r>
      <w:r w:rsidR="6F1B0D05" w:rsidRPr="00433884">
        <w:rPr>
          <w:rFonts w:ascii="Garamond" w:eastAsia="Garamond" w:hAnsi="Garamond" w:cs="Garamond"/>
          <w:color w:val="000000" w:themeColor="text1"/>
          <w:sz w:val="24"/>
          <w:szCs w:val="24"/>
        </w:rPr>
        <w:t xml:space="preserve">, </w:t>
      </w:r>
      <w:r w:rsidR="42BCCCFC" w:rsidRPr="00433884">
        <w:rPr>
          <w:rFonts w:ascii="Garamond" w:eastAsia="Garamond" w:hAnsi="Garamond" w:cs="Garamond"/>
          <w:color w:val="000000" w:themeColor="text1"/>
          <w:sz w:val="24"/>
          <w:szCs w:val="24"/>
        </w:rPr>
        <w:t>vous mettre à la disposition des publics.</w:t>
      </w:r>
      <w:r w:rsidR="74C7BCB6" w:rsidRPr="00433884">
        <w:rPr>
          <w:rFonts w:ascii="Garamond" w:eastAsia="Garamond" w:hAnsi="Garamond" w:cs="Garamond"/>
          <w:color w:val="000000" w:themeColor="text1"/>
          <w:sz w:val="24"/>
          <w:szCs w:val="24"/>
        </w:rPr>
        <w:t xml:space="preserve"> </w:t>
      </w:r>
      <w:r w:rsidR="42BCCCFC" w:rsidRPr="00433884">
        <w:rPr>
          <w:rFonts w:ascii="Garamond" w:eastAsia="Garamond" w:hAnsi="Garamond" w:cs="Garamond"/>
          <w:color w:val="000000" w:themeColor="text1"/>
          <w:sz w:val="24"/>
          <w:szCs w:val="24"/>
        </w:rPr>
        <w:t>Vous connaissez</w:t>
      </w:r>
      <w:r w:rsidR="42BCCCFC" w:rsidRPr="00433884">
        <w:rPr>
          <w:rFonts w:ascii="Garamond" w:hAnsi="Garamond"/>
          <w:sz w:val="24"/>
          <w:szCs w:val="24"/>
        </w:rPr>
        <w:t xml:space="preserve"> la diversité des publics et de leurs attente</w:t>
      </w:r>
      <w:r w:rsidR="09A0E88D" w:rsidRPr="00433884">
        <w:rPr>
          <w:rFonts w:ascii="Garamond" w:hAnsi="Garamond"/>
          <w:sz w:val="24"/>
          <w:szCs w:val="24"/>
        </w:rPr>
        <w:t>s</w:t>
      </w:r>
      <w:r w:rsidR="74C7BCB6" w:rsidRPr="00433884">
        <w:rPr>
          <w:rFonts w:ascii="Garamond" w:hAnsi="Garamond"/>
          <w:sz w:val="24"/>
          <w:szCs w:val="24"/>
        </w:rPr>
        <w:t xml:space="preserve"> et</w:t>
      </w:r>
      <w:r w:rsidR="42BCCCFC" w:rsidRPr="00433884">
        <w:rPr>
          <w:rFonts w:ascii="Garamond" w:eastAsia="Garamond" w:hAnsi="Garamond" w:cs="Garamond"/>
          <w:color w:val="000000" w:themeColor="text1"/>
          <w:sz w:val="24"/>
          <w:szCs w:val="24"/>
        </w:rPr>
        <w:t xml:space="preserve"> ma</w:t>
      </w:r>
      <w:r w:rsidR="6BD74087" w:rsidRPr="00433884">
        <w:rPr>
          <w:rFonts w:ascii="Garamond" w:eastAsia="Garamond" w:hAnsi="Garamond" w:cs="Garamond"/>
          <w:color w:val="000000" w:themeColor="text1"/>
          <w:sz w:val="24"/>
          <w:szCs w:val="24"/>
        </w:rPr>
        <w:t>î</w:t>
      </w:r>
      <w:r w:rsidR="42BCCCFC" w:rsidRPr="00433884">
        <w:rPr>
          <w:rFonts w:ascii="Garamond" w:eastAsia="Garamond" w:hAnsi="Garamond" w:cs="Garamond"/>
          <w:color w:val="000000" w:themeColor="text1"/>
          <w:sz w:val="24"/>
          <w:szCs w:val="24"/>
        </w:rPr>
        <w:t>trisez l’animation d’ateliers</w:t>
      </w:r>
      <w:r w:rsidR="74C7BCB6" w:rsidRPr="00433884">
        <w:rPr>
          <w:rFonts w:ascii="Garamond" w:eastAsia="Garamond" w:hAnsi="Garamond" w:cs="Garamond"/>
          <w:color w:val="000000" w:themeColor="text1"/>
          <w:sz w:val="24"/>
          <w:szCs w:val="24"/>
        </w:rPr>
        <w:t>.</w:t>
      </w:r>
      <w:r w:rsidR="00433884" w:rsidRPr="00433884">
        <w:rPr>
          <w:rFonts w:ascii="Garamond" w:eastAsia="Garamond" w:hAnsi="Garamond" w:cs="Garamond"/>
          <w:color w:val="000000" w:themeColor="text1"/>
          <w:sz w:val="24"/>
          <w:szCs w:val="24"/>
        </w:rPr>
        <w:t xml:space="preserve"> Vous êtes à l’aise à l’oral et avec l’ensemble des publics. Vous savez travailler en équipe et en transversalité. Vous savez alerter en cas d’anomalie et vous savez travailler en autonomie. Vous faites preuve de rigueur, de disponibilité et de discrétion.</w:t>
      </w:r>
    </w:p>
    <w:p w14:paraId="32824CA2" w14:textId="52D0FC71" w:rsidR="00695182" w:rsidRPr="00433884" w:rsidRDefault="007F54E2" w:rsidP="00B22610">
      <w:pPr>
        <w:pStyle w:val="NormalWeb"/>
        <w:spacing w:before="0" w:beforeAutospacing="0" w:after="0" w:afterAutospacing="0"/>
        <w:rPr>
          <w:rFonts w:ascii="Garamond" w:eastAsia="Garamond" w:hAnsi="Garamond" w:cs="Garamond"/>
          <w:color w:val="000000" w:themeColor="text1"/>
        </w:rPr>
      </w:pPr>
      <w:r w:rsidRPr="00433884">
        <w:rPr>
          <w:rFonts w:ascii="Garamond" w:eastAsia="Garamond" w:hAnsi="Garamond" w:cs="Garamond"/>
          <w:color w:val="000000" w:themeColor="text1"/>
        </w:rPr>
        <w:t>Vous ma</w:t>
      </w:r>
      <w:r w:rsidR="46D482E6" w:rsidRPr="00433884">
        <w:rPr>
          <w:rFonts w:ascii="Garamond" w:eastAsia="Garamond" w:hAnsi="Garamond" w:cs="Garamond"/>
          <w:color w:val="000000" w:themeColor="text1"/>
        </w:rPr>
        <w:t>î</w:t>
      </w:r>
      <w:r w:rsidRPr="00433884">
        <w:rPr>
          <w:rFonts w:ascii="Garamond" w:eastAsia="Garamond" w:hAnsi="Garamond" w:cs="Garamond"/>
          <w:color w:val="000000" w:themeColor="text1"/>
        </w:rPr>
        <w:t>trisez les</w:t>
      </w:r>
      <w:r w:rsidRPr="00433884">
        <w:rPr>
          <w:rFonts w:ascii="Garamond" w:hAnsi="Garamond"/>
        </w:rPr>
        <w:t xml:space="preserve"> techniques de</w:t>
      </w:r>
      <w:r w:rsidR="00A364C7" w:rsidRPr="00433884">
        <w:rPr>
          <w:rFonts w:ascii="Garamond" w:hAnsi="Garamond"/>
        </w:rPr>
        <w:t xml:space="preserve"> </w:t>
      </w:r>
      <w:r w:rsidRPr="00433884">
        <w:rPr>
          <w:rFonts w:ascii="Garamond" w:hAnsi="Garamond"/>
        </w:rPr>
        <w:t>bibliothéconomie</w:t>
      </w:r>
      <w:r w:rsidR="03B60021" w:rsidRPr="00433884">
        <w:rPr>
          <w:rFonts w:ascii="Garamond" w:hAnsi="Garamond"/>
        </w:rPr>
        <w:t xml:space="preserve"> et</w:t>
      </w:r>
      <w:r w:rsidRPr="00433884">
        <w:rPr>
          <w:rFonts w:ascii="Garamond" w:eastAsia="Garamond" w:hAnsi="Garamond" w:cs="Garamond"/>
          <w:color w:val="000000" w:themeColor="text1"/>
        </w:rPr>
        <w:t xml:space="preserve"> l’outil informatique</w:t>
      </w:r>
    </w:p>
    <w:p w14:paraId="2A49CB95" w14:textId="6FC4484F" w:rsidR="007F54E2" w:rsidRPr="00433884" w:rsidRDefault="17EC1E76" w:rsidP="00D84E5C">
      <w:pPr>
        <w:spacing w:after="0" w:line="240" w:lineRule="auto"/>
        <w:rPr>
          <w:rFonts w:ascii="Garamond" w:hAnsi="Garamond"/>
          <w:sz w:val="24"/>
          <w:szCs w:val="24"/>
        </w:rPr>
      </w:pPr>
      <w:r w:rsidRPr="00433884">
        <w:rPr>
          <w:rFonts w:ascii="Garamond" w:eastAsia="Garamond" w:hAnsi="Garamond" w:cs="Garamond"/>
          <w:color w:val="000000" w:themeColor="text1"/>
          <w:sz w:val="24"/>
          <w:szCs w:val="24"/>
        </w:rPr>
        <w:t>Vous avez une culture générale solide</w:t>
      </w:r>
      <w:r w:rsidR="684606A9" w:rsidRPr="00433884">
        <w:rPr>
          <w:rFonts w:ascii="Garamond" w:eastAsia="Garamond" w:hAnsi="Garamond" w:cs="Garamond"/>
          <w:color w:val="000000" w:themeColor="text1"/>
          <w:sz w:val="24"/>
          <w:szCs w:val="24"/>
        </w:rPr>
        <w:t xml:space="preserve">. </w:t>
      </w:r>
    </w:p>
    <w:p w14:paraId="7AA50B6D" w14:textId="77777777" w:rsidR="00433884" w:rsidRPr="00433884" w:rsidRDefault="54DD8C63" w:rsidP="00B22610">
      <w:pPr>
        <w:spacing w:after="0" w:line="240" w:lineRule="auto"/>
        <w:jc w:val="both"/>
        <w:rPr>
          <w:rFonts w:ascii="Garamond" w:eastAsia="Garamond" w:hAnsi="Garamond" w:cs="Garamond"/>
          <w:color w:val="000000" w:themeColor="text1"/>
          <w:sz w:val="24"/>
          <w:szCs w:val="24"/>
        </w:rPr>
      </w:pPr>
      <w:r w:rsidRPr="00433884">
        <w:rPr>
          <w:rFonts w:ascii="Garamond" w:eastAsia="Garamond" w:hAnsi="Garamond" w:cs="Garamond"/>
          <w:color w:val="000000" w:themeColor="text1"/>
          <w:sz w:val="24"/>
          <w:szCs w:val="24"/>
        </w:rPr>
        <w:t xml:space="preserve">Une expérience réussie dans un poste similaire serait un plus. </w:t>
      </w:r>
    </w:p>
    <w:p w14:paraId="0A787947" w14:textId="77777777" w:rsidR="00433884" w:rsidRPr="00433884" w:rsidRDefault="54DD8C63" w:rsidP="00B22610">
      <w:pPr>
        <w:spacing w:after="0" w:line="240" w:lineRule="auto"/>
        <w:jc w:val="both"/>
        <w:rPr>
          <w:rFonts w:ascii="Garamond" w:eastAsia="Garamond" w:hAnsi="Garamond" w:cs="Garamond"/>
          <w:color w:val="000000" w:themeColor="text1"/>
          <w:sz w:val="24"/>
          <w:szCs w:val="24"/>
        </w:rPr>
      </w:pPr>
      <w:r w:rsidRPr="00433884">
        <w:rPr>
          <w:rFonts w:ascii="Garamond" w:eastAsia="Garamond" w:hAnsi="Garamond" w:cs="Garamond"/>
          <w:color w:val="000000" w:themeColor="text1"/>
          <w:sz w:val="24"/>
          <w:szCs w:val="24"/>
        </w:rPr>
        <w:t>Permis B exigé.</w:t>
      </w:r>
      <w:r w:rsidR="00433884" w:rsidRPr="00433884">
        <w:rPr>
          <w:rFonts w:ascii="Garamond" w:eastAsia="Garamond" w:hAnsi="Garamond" w:cs="Garamond"/>
          <w:color w:val="000000" w:themeColor="text1"/>
          <w:sz w:val="24"/>
          <w:szCs w:val="24"/>
        </w:rPr>
        <w:t xml:space="preserve"> </w:t>
      </w:r>
    </w:p>
    <w:p w14:paraId="5D5EA298" w14:textId="77777777" w:rsidR="00433884" w:rsidRPr="00433884" w:rsidRDefault="00433884" w:rsidP="00B22610">
      <w:pPr>
        <w:spacing w:after="0" w:line="240" w:lineRule="auto"/>
        <w:jc w:val="both"/>
        <w:rPr>
          <w:rFonts w:ascii="Garamond" w:eastAsia="Garamond" w:hAnsi="Garamond" w:cs="Garamond"/>
          <w:color w:val="000000" w:themeColor="text1"/>
          <w:sz w:val="24"/>
          <w:szCs w:val="24"/>
        </w:rPr>
      </w:pPr>
    </w:p>
    <w:p w14:paraId="19905E2F" w14:textId="108B5BA1" w:rsidR="00AA17B6" w:rsidRPr="00433884" w:rsidRDefault="00433884" w:rsidP="00B22610">
      <w:pPr>
        <w:spacing w:after="0" w:line="240" w:lineRule="auto"/>
        <w:jc w:val="both"/>
        <w:rPr>
          <w:rFonts w:ascii="Garamond" w:eastAsia="Garamond" w:hAnsi="Garamond" w:cs="Garamond"/>
          <w:color w:val="000000" w:themeColor="text1"/>
          <w:sz w:val="24"/>
          <w:szCs w:val="24"/>
        </w:rPr>
      </w:pPr>
      <w:r w:rsidRPr="00433884">
        <w:rPr>
          <w:rFonts w:ascii="Garamond" w:eastAsia="Garamond" w:hAnsi="Garamond" w:cs="Garamond"/>
          <w:color w:val="000000" w:themeColor="text1"/>
          <w:sz w:val="24"/>
          <w:szCs w:val="24"/>
        </w:rPr>
        <w:lastRenderedPageBreak/>
        <w:t xml:space="preserve">Spécificité du poste : </w:t>
      </w:r>
      <w:r w:rsidRPr="00433884">
        <w:rPr>
          <w:rFonts w:ascii="Garamond" w:eastAsia="Garamond" w:hAnsi="Garamond" w:cs="Garamond"/>
          <w:color w:val="000000" w:themeColor="text1"/>
          <w:sz w:val="24"/>
          <w:szCs w:val="24"/>
        </w:rPr>
        <w:t>manutention</w:t>
      </w:r>
      <w:r w:rsidRPr="00433884">
        <w:rPr>
          <w:rFonts w:ascii="Garamond" w:eastAsia="Garamond" w:hAnsi="Garamond" w:cs="Garamond"/>
          <w:color w:val="000000" w:themeColor="text1"/>
          <w:sz w:val="24"/>
          <w:szCs w:val="24"/>
        </w:rPr>
        <w:t>, travail le week-end.</w:t>
      </w:r>
    </w:p>
    <w:p w14:paraId="0542CE59" w14:textId="77777777" w:rsidR="009C5E60" w:rsidRPr="00433884" w:rsidRDefault="009C5E60" w:rsidP="007E2C50">
      <w:pPr>
        <w:spacing w:after="60" w:line="240" w:lineRule="auto"/>
        <w:jc w:val="both"/>
        <w:rPr>
          <w:rFonts w:ascii="Garamond" w:eastAsia="Garamond" w:hAnsi="Garamond" w:cs="Garamond"/>
          <w:color w:val="000000" w:themeColor="text1"/>
          <w:sz w:val="24"/>
          <w:szCs w:val="24"/>
        </w:rPr>
      </w:pPr>
    </w:p>
    <w:p w14:paraId="4193774C" w14:textId="4A30A455" w:rsidR="45105BC4" w:rsidRPr="00433884" w:rsidRDefault="45105BC4" w:rsidP="2E84EF21">
      <w:pPr>
        <w:jc w:val="both"/>
        <w:rPr>
          <w:rFonts w:ascii="Garamond" w:eastAsia="Garamond" w:hAnsi="Garamond" w:cs="Garamond"/>
          <w:color w:val="000000" w:themeColor="text1"/>
          <w:sz w:val="24"/>
          <w:szCs w:val="24"/>
        </w:rPr>
      </w:pPr>
      <w:r w:rsidRPr="00433884">
        <w:rPr>
          <w:rFonts w:ascii="Garamond" w:eastAsia="Garamond" w:hAnsi="Garamond" w:cs="Garamond"/>
          <w:b/>
          <w:bCs/>
          <w:color w:val="000000" w:themeColor="text1"/>
          <w:sz w:val="24"/>
          <w:szCs w:val="24"/>
        </w:rPr>
        <w:t>Caractéristiques du poste :</w:t>
      </w:r>
    </w:p>
    <w:p w14:paraId="5161276B" w14:textId="2FBB594A" w:rsidR="45105BC4" w:rsidRPr="00433884" w:rsidRDefault="45105BC4" w:rsidP="00433884">
      <w:pPr>
        <w:spacing w:after="60" w:line="240" w:lineRule="auto"/>
        <w:jc w:val="both"/>
        <w:rPr>
          <w:rFonts w:ascii="Garamond" w:eastAsia="Garamond" w:hAnsi="Garamond" w:cs="Garamond"/>
          <w:color w:val="000000" w:themeColor="text1"/>
          <w:sz w:val="24"/>
          <w:szCs w:val="24"/>
        </w:rPr>
      </w:pPr>
      <w:r w:rsidRPr="00433884">
        <w:rPr>
          <w:rFonts w:ascii="Garamond" w:eastAsia="Garamond" w:hAnsi="Garamond" w:cs="Garamond"/>
          <w:color w:val="000000" w:themeColor="text1"/>
          <w:sz w:val="24"/>
          <w:szCs w:val="24"/>
        </w:rPr>
        <w:t xml:space="preserve">Poste permanent </w:t>
      </w:r>
      <w:r w:rsidR="00433884" w:rsidRPr="00433884">
        <w:rPr>
          <w:rFonts w:ascii="Garamond" w:eastAsia="Garamond" w:hAnsi="Garamond" w:cs="Garamond"/>
          <w:color w:val="000000" w:themeColor="text1"/>
          <w:sz w:val="24"/>
          <w:szCs w:val="24"/>
        </w:rPr>
        <w:t xml:space="preserve">à temps complet à pourvoir </w:t>
      </w:r>
      <w:r w:rsidR="00433884" w:rsidRPr="00986136">
        <w:rPr>
          <w:rFonts w:ascii="Garamond" w:eastAsia="Garamond" w:hAnsi="Garamond" w:cs="Garamond"/>
          <w:b/>
          <w:bCs/>
          <w:color w:val="000000" w:themeColor="text1"/>
          <w:sz w:val="24"/>
          <w:szCs w:val="24"/>
        </w:rPr>
        <w:t>au 23 novembre 2026</w:t>
      </w:r>
      <w:r w:rsidR="00433884" w:rsidRPr="00433884">
        <w:rPr>
          <w:rFonts w:ascii="Garamond" w:eastAsia="Garamond" w:hAnsi="Garamond" w:cs="Garamond"/>
          <w:color w:val="000000" w:themeColor="text1"/>
          <w:sz w:val="24"/>
          <w:szCs w:val="24"/>
        </w:rPr>
        <w:t>, poste basé à la médiathèque Copernic de Montbrison (42600).</w:t>
      </w:r>
      <w:r w:rsidRPr="00433884">
        <w:rPr>
          <w:rFonts w:ascii="Garamond" w:eastAsia="Garamond" w:hAnsi="Garamond" w:cs="Garamond"/>
          <w:color w:val="000000" w:themeColor="text1"/>
          <w:sz w:val="24"/>
          <w:szCs w:val="24"/>
        </w:rPr>
        <w:t xml:space="preserve"> </w:t>
      </w:r>
    </w:p>
    <w:p w14:paraId="7373648C" w14:textId="79A42674" w:rsidR="45105BC4" w:rsidRPr="00433884" w:rsidRDefault="00433884" w:rsidP="00433884">
      <w:pPr>
        <w:spacing w:after="60" w:line="240" w:lineRule="auto"/>
        <w:jc w:val="both"/>
        <w:rPr>
          <w:rFonts w:ascii="Garamond" w:eastAsia="Garamond" w:hAnsi="Garamond" w:cs="Garamond"/>
          <w:color w:val="000000" w:themeColor="text1"/>
          <w:sz w:val="24"/>
          <w:szCs w:val="24"/>
        </w:rPr>
      </w:pPr>
      <w:r w:rsidRPr="00433884">
        <w:rPr>
          <w:rFonts w:ascii="Garamond" w:eastAsia="Garamond" w:hAnsi="Garamond" w:cs="Garamond"/>
          <w:color w:val="000000" w:themeColor="text1"/>
          <w:sz w:val="24"/>
          <w:szCs w:val="24"/>
        </w:rPr>
        <w:t xml:space="preserve">Temps de travail : </w:t>
      </w:r>
      <w:r w:rsidR="48AA94F9" w:rsidRPr="00433884">
        <w:rPr>
          <w:rFonts w:ascii="Garamond" w:eastAsia="Garamond" w:hAnsi="Garamond" w:cs="Garamond"/>
          <w:color w:val="000000" w:themeColor="text1"/>
          <w:sz w:val="24"/>
          <w:szCs w:val="24"/>
        </w:rPr>
        <w:t xml:space="preserve"> </w:t>
      </w:r>
      <w:r w:rsidR="113E0F25" w:rsidRPr="00433884">
        <w:rPr>
          <w:rFonts w:ascii="Garamond" w:eastAsia="Garamond" w:hAnsi="Garamond" w:cs="Garamond"/>
          <w:color w:val="000000" w:themeColor="text1"/>
          <w:sz w:val="24"/>
          <w:szCs w:val="24"/>
        </w:rPr>
        <w:t>36h30</w:t>
      </w:r>
      <w:r w:rsidR="48AA94F9" w:rsidRPr="00433884">
        <w:rPr>
          <w:rFonts w:ascii="Garamond" w:eastAsia="Garamond" w:hAnsi="Garamond" w:cs="Garamond"/>
          <w:color w:val="000000" w:themeColor="text1"/>
          <w:sz w:val="24"/>
          <w:szCs w:val="24"/>
        </w:rPr>
        <w:t xml:space="preserve"> du mardi au samedi </w:t>
      </w:r>
      <w:r w:rsidR="4CF488D1" w:rsidRPr="00433884">
        <w:rPr>
          <w:rFonts w:ascii="Garamond" w:eastAsia="Garamond" w:hAnsi="Garamond" w:cs="Garamond"/>
          <w:color w:val="000000" w:themeColor="text1"/>
          <w:sz w:val="24"/>
          <w:szCs w:val="24"/>
        </w:rPr>
        <w:t xml:space="preserve">13h </w:t>
      </w:r>
      <w:r w:rsidR="48AA94F9" w:rsidRPr="00433884">
        <w:rPr>
          <w:rFonts w:ascii="Garamond" w:eastAsia="Garamond" w:hAnsi="Garamond" w:cs="Garamond"/>
          <w:color w:val="000000" w:themeColor="text1"/>
          <w:sz w:val="24"/>
          <w:szCs w:val="24"/>
        </w:rPr>
        <w:t>avec RTT</w:t>
      </w:r>
      <w:r w:rsidRPr="00433884">
        <w:rPr>
          <w:rFonts w:ascii="Garamond" w:eastAsia="Garamond" w:hAnsi="Garamond" w:cs="Garamond"/>
          <w:color w:val="000000" w:themeColor="text1"/>
          <w:sz w:val="24"/>
          <w:szCs w:val="24"/>
        </w:rPr>
        <w:t>, médiathèque non ouverte le dimanche</w:t>
      </w:r>
    </w:p>
    <w:p w14:paraId="580B4E36" w14:textId="418A8BAA" w:rsidR="45105BC4" w:rsidRPr="00433884" w:rsidRDefault="48AA94F9" w:rsidP="00433884">
      <w:pPr>
        <w:spacing w:after="60"/>
        <w:jc w:val="both"/>
        <w:rPr>
          <w:rFonts w:ascii="Garamond" w:eastAsia="Garamond" w:hAnsi="Garamond" w:cs="Garamond"/>
          <w:color w:val="000000" w:themeColor="text1"/>
          <w:sz w:val="24"/>
          <w:szCs w:val="24"/>
        </w:rPr>
      </w:pPr>
      <w:r w:rsidRPr="00433884">
        <w:rPr>
          <w:rFonts w:ascii="Garamond" w:eastAsia="Garamond" w:hAnsi="Garamond" w:cs="Garamond"/>
          <w:color w:val="000000" w:themeColor="text1"/>
          <w:sz w:val="24"/>
          <w:szCs w:val="24"/>
        </w:rPr>
        <w:t xml:space="preserve">Recrutement dans le cadre d'emploi des </w:t>
      </w:r>
      <w:r w:rsidR="7C542B62" w:rsidRPr="00433884">
        <w:rPr>
          <w:rFonts w:ascii="Garamond" w:eastAsia="Garamond" w:hAnsi="Garamond" w:cs="Garamond"/>
          <w:color w:val="000000" w:themeColor="text1"/>
          <w:sz w:val="24"/>
          <w:szCs w:val="24"/>
        </w:rPr>
        <w:t xml:space="preserve">adjoints du patrimoine </w:t>
      </w:r>
      <w:r w:rsidRPr="00433884">
        <w:rPr>
          <w:rFonts w:ascii="Garamond" w:eastAsia="Garamond" w:hAnsi="Garamond" w:cs="Garamond"/>
          <w:color w:val="000000" w:themeColor="text1"/>
          <w:sz w:val="24"/>
          <w:szCs w:val="24"/>
        </w:rPr>
        <w:t>+ régime indemnitaire + titre de restauration + CNAS</w:t>
      </w:r>
    </w:p>
    <w:p w14:paraId="77839183" w14:textId="77777777" w:rsidR="00B113EE" w:rsidRPr="00433884" w:rsidRDefault="00B113EE" w:rsidP="2E84EF21">
      <w:pPr>
        <w:jc w:val="both"/>
        <w:rPr>
          <w:rFonts w:ascii="Garamond" w:eastAsia="Garamond" w:hAnsi="Garamond" w:cs="Garamond"/>
          <w:color w:val="000000" w:themeColor="text1"/>
          <w:sz w:val="24"/>
          <w:szCs w:val="24"/>
        </w:rPr>
      </w:pPr>
    </w:p>
    <w:p w14:paraId="3BB349FC" w14:textId="61C32BC2" w:rsidR="00470CCA" w:rsidRPr="00433884" w:rsidRDefault="00D4F921" w:rsidP="00470CCA">
      <w:pPr>
        <w:jc w:val="both"/>
        <w:rPr>
          <w:rFonts w:ascii="Garamond" w:hAnsi="Garamond"/>
          <w:sz w:val="24"/>
          <w:szCs w:val="24"/>
        </w:rPr>
      </w:pPr>
      <w:r w:rsidRPr="00433884">
        <w:rPr>
          <w:rFonts w:ascii="Garamond" w:hAnsi="Garamond"/>
          <w:sz w:val="24"/>
          <w:szCs w:val="24"/>
        </w:rPr>
        <w:t xml:space="preserve">Merci d'adresser votre candidature (lettre de motivation et CV) </w:t>
      </w:r>
      <w:r w:rsidRPr="00433884">
        <w:rPr>
          <w:rFonts w:ascii="Garamond" w:hAnsi="Garamond"/>
          <w:b/>
          <w:bCs/>
          <w:sz w:val="24"/>
          <w:szCs w:val="24"/>
        </w:rPr>
        <w:t>avant le</w:t>
      </w:r>
      <w:r w:rsidR="00986136">
        <w:rPr>
          <w:rFonts w:ascii="Garamond" w:hAnsi="Garamond"/>
          <w:b/>
          <w:bCs/>
          <w:sz w:val="24"/>
          <w:szCs w:val="24"/>
        </w:rPr>
        <w:t xml:space="preserve"> 25 octobre 2026</w:t>
      </w:r>
      <w:r w:rsidRPr="00433884">
        <w:rPr>
          <w:rFonts w:ascii="Garamond" w:hAnsi="Garamond"/>
          <w:b/>
          <w:bCs/>
          <w:sz w:val="24"/>
          <w:szCs w:val="24"/>
        </w:rPr>
        <w:t xml:space="preserve"> </w:t>
      </w:r>
      <w:r w:rsidRPr="00433884">
        <w:rPr>
          <w:rFonts w:ascii="Garamond" w:hAnsi="Garamond"/>
          <w:sz w:val="24"/>
          <w:szCs w:val="24"/>
        </w:rPr>
        <w:t>:</w:t>
      </w:r>
    </w:p>
    <w:p w14:paraId="682A24EE" w14:textId="77777777" w:rsidR="00470CCA" w:rsidRPr="00433884" w:rsidRDefault="00470CCA" w:rsidP="00470CCA">
      <w:pPr>
        <w:autoSpaceDE w:val="0"/>
        <w:autoSpaceDN w:val="0"/>
        <w:adjustRightInd w:val="0"/>
        <w:rPr>
          <w:rFonts w:ascii="Garamond" w:eastAsia="Times New Roman" w:hAnsi="Garamond" w:cs="Arial"/>
          <w:color w:val="000000"/>
          <w:sz w:val="24"/>
          <w:szCs w:val="24"/>
          <w:lang w:eastAsia="fr-FR"/>
        </w:rPr>
      </w:pPr>
      <w:r w:rsidRPr="00433884">
        <w:rPr>
          <w:rFonts w:ascii="Garamond" w:eastAsia="Times New Roman" w:hAnsi="Garamond" w:cs="Arial"/>
          <w:color w:val="000000"/>
          <w:sz w:val="24"/>
          <w:szCs w:val="24"/>
          <w:lang w:eastAsia="fr-FR"/>
        </w:rPr>
        <w:t xml:space="preserve">par mail : </w:t>
      </w:r>
      <w:hyperlink r:id="rId9" w:history="1">
        <w:r w:rsidRPr="00433884">
          <w:rPr>
            <w:rStyle w:val="Hyperlink"/>
            <w:rFonts w:ascii="Garamond" w:eastAsia="Times New Roman" w:hAnsi="Garamond" w:cs="Arial"/>
            <w:sz w:val="24"/>
            <w:szCs w:val="24"/>
            <w:lang w:eastAsia="fr-FR"/>
          </w:rPr>
          <w:t>recrutement@loireforez.fr</w:t>
        </w:r>
      </w:hyperlink>
    </w:p>
    <w:p w14:paraId="33D7BD3E" w14:textId="77777777" w:rsidR="00470CCA" w:rsidRPr="00433884" w:rsidRDefault="00470CCA" w:rsidP="00470CCA">
      <w:pPr>
        <w:autoSpaceDE w:val="0"/>
        <w:autoSpaceDN w:val="0"/>
        <w:adjustRightInd w:val="0"/>
        <w:spacing w:after="0" w:line="240" w:lineRule="auto"/>
        <w:rPr>
          <w:rFonts w:ascii="Garamond" w:eastAsia="Times New Roman" w:hAnsi="Garamond" w:cs="Arial"/>
          <w:bCs/>
          <w:color w:val="000000"/>
          <w:sz w:val="24"/>
          <w:szCs w:val="24"/>
          <w:lang w:eastAsia="fr-FR"/>
        </w:rPr>
      </w:pPr>
      <w:r w:rsidRPr="00433884">
        <w:rPr>
          <w:rFonts w:ascii="Garamond" w:eastAsia="Times New Roman" w:hAnsi="Garamond" w:cs="Arial"/>
          <w:bCs/>
          <w:color w:val="000000"/>
          <w:sz w:val="24"/>
          <w:szCs w:val="24"/>
          <w:lang w:eastAsia="fr-FR"/>
        </w:rPr>
        <w:t>Ou par courrier :</w:t>
      </w:r>
    </w:p>
    <w:p w14:paraId="7683B3E2" w14:textId="77777777" w:rsidR="00470CCA" w:rsidRPr="00433884" w:rsidRDefault="00470CCA" w:rsidP="00470CCA">
      <w:pPr>
        <w:autoSpaceDE w:val="0"/>
        <w:autoSpaceDN w:val="0"/>
        <w:adjustRightInd w:val="0"/>
        <w:spacing w:after="0" w:line="240" w:lineRule="auto"/>
        <w:rPr>
          <w:rFonts w:ascii="Garamond" w:eastAsia="Times New Roman" w:hAnsi="Garamond" w:cs="Arial"/>
          <w:bCs/>
          <w:color w:val="000000"/>
          <w:sz w:val="24"/>
          <w:szCs w:val="24"/>
          <w:lang w:eastAsia="fr-FR"/>
        </w:rPr>
      </w:pPr>
      <w:r w:rsidRPr="00433884">
        <w:rPr>
          <w:rFonts w:ascii="Garamond" w:eastAsia="Times New Roman" w:hAnsi="Garamond" w:cs="Arial"/>
          <w:bCs/>
          <w:color w:val="000000"/>
          <w:sz w:val="24"/>
          <w:szCs w:val="24"/>
          <w:lang w:eastAsia="fr-FR"/>
        </w:rPr>
        <w:t xml:space="preserve">Loire Forez agglomération </w:t>
      </w:r>
    </w:p>
    <w:p w14:paraId="3598E66E" w14:textId="77777777" w:rsidR="00470CCA" w:rsidRPr="00433884" w:rsidRDefault="00470CCA" w:rsidP="00470CCA">
      <w:pPr>
        <w:autoSpaceDE w:val="0"/>
        <w:autoSpaceDN w:val="0"/>
        <w:adjustRightInd w:val="0"/>
        <w:spacing w:after="0" w:line="240" w:lineRule="auto"/>
        <w:rPr>
          <w:rFonts w:ascii="Garamond" w:eastAsia="Times New Roman" w:hAnsi="Garamond" w:cs="Arial"/>
          <w:color w:val="000000"/>
          <w:sz w:val="24"/>
          <w:szCs w:val="24"/>
          <w:lang w:eastAsia="fr-FR"/>
        </w:rPr>
      </w:pPr>
      <w:r w:rsidRPr="00433884">
        <w:rPr>
          <w:rFonts w:ascii="Garamond" w:eastAsia="Times New Roman" w:hAnsi="Garamond" w:cs="Arial"/>
          <w:color w:val="000000"/>
          <w:sz w:val="24"/>
          <w:szCs w:val="24"/>
          <w:lang w:eastAsia="fr-FR"/>
        </w:rPr>
        <w:t xml:space="preserve">A l’attention de Monsieur le Président </w:t>
      </w:r>
    </w:p>
    <w:p w14:paraId="45CCD138" w14:textId="77777777" w:rsidR="00470CCA" w:rsidRPr="00433884" w:rsidRDefault="00470CCA" w:rsidP="00470CCA">
      <w:pPr>
        <w:autoSpaceDE w:val="0"/>
        <w:autoSpaceDN w:val="0"/>
        <w:adjustRightInd w:val="0"/>
        <w:spacing w:after="0" w:line="240" w:lineRule="auto"/>
        <w:rPr>
          <w:rFonts w:ascii="Garamond" w:eastAsia="Times New Roman" w:hAnsi="Garamond" w:cs="Arial"/>
          <w:color w:val="000000"/>
          <w:sz w:val="24"/>
          <w:szCs w:val="24"/>
          <w:lang w:eastAsia="fr-FR"/>
        </w:rPr>
      </w:pPr>
      <w:r w:rsidRPr="00433884">
        <w:rPr>
          <w:rFonts w:ascii="Garamond" w:eastAsia="Times New Roman" w:hAnsi="Garamond" w:cs="Arial"/>
          <w:color w:val="000000"/>
          <w:sz w:val="24"/>
          <w:szCs w:val="24"/>
          <w:lang w:eastAsia="fr-FR"/>
        </w:rPr>
        <w:t xml:space="preserve">17, boulevard de la préfecture </w:t>
      </w:r>
    </w:p>
    <w:p w14:paraId="5D832137" w14:textId="77777777" w:rsidR="00470CCA" w:rsidRPr="00433884" w:rsidRDefault="00470CCA" w:rsidP="00470CCA">
      <w:pPr>
        <w:autoSpaceDE w:val="0"/>
        <w:autoSpaceDN w:val="0"/>
        <w:adjustRightInd w:val="0"/>
        <w:spacing w:after="0" w:line="240" w:lineRule="auto"/>
        <w:rPr>
          <w:rFonts w:ascii="Garamond" w:eastAsia="Times New Roman" w:hAnsi="Garamond" w:cs="Arial"/>
          <w:color w:val="000000"/>
          <w:sz w:val="24"/>
          <w:szCs w:val="24"/>
          <w:lang w:eastAsia="fr-FR"/>
        </w:rPr>
      </w:pPr>
      <w:r w:rsidRPr="00433884">
        <w:rPr>
          <w:rFonts w:ascii="Garamond" w:eastAsia="Times New Roman" w:hAnsi="Garamond" w:cs="Arial"/>
          <w:color w:val="000000"/>
          <w:sz w:val="24"/>
          <w:szCs w:val="24"/>
          <w:lang w:eastAsia="fr-FR"/>
        </w:rPr>
        <w:t xml:space="preserve">CS 30211 </w:t>
      </w:r>
    </w:p>
    <w:p w14:paraId="0A9E2CF3" w14:textId="77777777" w:rsidR="00470CCA" w:rsidRPr="00433884" w:rsidRDefault="00470CCA" w:rsidP="00470CCA">
      <w:pPr>
        <w:autoSpaceDE w:val="0"/>
        <w:autoSpaceDN w:val="0"/>
        <w:adjustRightInd w:val="0"/>
        <w:spacing w:after="0" w:line="240" w:lineRule="auto"/>
        <w:rPr>
          <w:rFonts w:ascii="Garamond" w:eastAsia="Times New Roman" w:hAnsi="Garamond" w:cs="Arial"/>
          <w:color w:val="000000"/>
          <w:sz w:val="24"/>
          <w:szCs w:val="24"/>
          <w:lang w:eastAsia="fr-FR"/>
        </w:rPr>
      </w:pPr>
      <w:r w:rsidRPr="00433884">
        <w:rPr>
          <w:rFonts w:ascii="Garamond" w:eastAsia="Times New Roman" w:hAnsi="Garamond" w:cs="Arial"/>
          <w:color w:val="000000"/>
          <w:sz w:val="24"/>
          <w:szCs w:val="24"/>
          <w:lang w:eastAsia="fr-FR"/>
        </w:rPr>
        <w:t xml:space="preserve">42605 Montbrison </w:t>
      </w:r>
    </w:p>
    <w:p w14:paraId="75767137" w14:textId="77777777" w:rsidR="00B113EE" w:rsidRPr="00433884" w:rsidRDefault="00B113EE" w:rsidP="2E84EF21">
      <w:pPr>
        <w:spacing w:after="0"/>
        <w:jc w:val="both"/>
        <w:rPr>
          <w:rFonts w:ascii="Garamond" w:eastAsia="Garamond" w:hAnsi="Garamond" w:cs="Garamond"/>
          <w:color w:val="000000" w:themeColor="text1"/>
          <w:sz w:val="24"/>
          <w:szCs w:val="24"/>
        </w:rPr>
      </w:pPr>
    </w:p>
    <w:p w14:paraId="0825BE3F" w14:textId="5D301E1F" w:rsidR="00433884" w:rsidRPr="00433884" w:rsidRDefault="00433884" w:rsidP="00433884">
      <w:pPr>
        <w:rPr>
          <w:rFonts w:ascii="Garamond" w:eastAsia="Garamond" w:hAnsi="Garamond" w:cs="Garamond"/>
          <w:b/>
          <w:color w:val="000000" w:themeColor="text1"/>
          <w:sz w:val="24"/>
          <w:szCs w:val="24"/>
        </w:rPr>
      </w:pPr>
      <w:r w:rsidRPr="00433884">
        <w:rPr>
          <w:rFonts w:ascii="Garamond" w:eastAsia="Garamond" w:hAnsi="Garamond" w:cs="Garamond"/>
          <w:b/>
          <w:color w:val="000000" w:themeColor="text1"/>
          <w:sz w:val="24"/>
          <w:szCs w:val="24"/>
        </w:rPr>
        <w:t xml:space="preserve">Pour les personnes titulaires du concours/examen merci de joindre </w:t>
      </w:r>
      <w:r w:rsidRPr="00433884">
        <w:rPr>
          <w:rFonts w:ascii="Garamond" w:eastAsia="Garamond" w:hAnsi="Garamond" w:cs="Garamond"/>
          <w:b/>
          <w:color w:val="000000" w:themeColor="text1"/>
          <w:sz w:val="24"/>
          <w:szCs w:val="24"/>
        </w:rPr>
        <w:t xml:space="preserve">impérativement </w:t>
      </w:r>
      <w:r w:rsidRPr="00433884">
        <w:rPr>
          <w:rFonts w:ascii="Garamond" w:eastAsia="Garamond" w:hAnsi="Garamond" w:cs="Garamond"/>
          <w:b/>
          <w:color w:val="000000" w:themeColor="text1"/>
          <w:sz w:val="24"/>
          <w:szCs w:val="24"/>
        </w:rPr>
        <w:t>votre inscription sur liste d’aptitude.</w:t>
      </w:r>
      <w:r w:rsidRPr="00433884">
        <w:rPr>
          <w:rFonts w:ascii="Garamond" w:eastAsia="Garamond" w:hAnsi="Garamond" w:cs="Garamond"/>
          <w:b/>
          <w:color w:val="000000" w:themeColor="text1"/>
          <w:sz w:val="24"/>
          <w:szCs w:val="24"/>
        </w:rPr>
        <w:br/>
      </w:r>
      <w:r w:rsidRPr="00433884">
        <w:rPr>
          <w:rFonts w:ascii="Garamond" w:eastAsia="Garamond" w:hAnsi="Garamond" w:cs="Garamond"/>
          <w:b/>
          <w:color w:val="000000" w:themeColor="text1"/>
          <w:sz w:val="24"/>
          <w:szCs w:val="24"/>
        </w:rPr>
        <w:t>Pour les personnes fonctionnaires merci de joindre</w:t>
      </w:r>
      <w:r w:rsidRPr="00433884">
        <w:rPr>
          <w:rFonts w:ascii="Garamond" w:eastAsia="Garamond" w:hAnsi="Garamond" w:cs="Garamond"/>
          <w:b/>
          <w:color w:val="000000" w:themeColor="text1"/>
          <w:sz w:val="24"/>
          <w:szCs w:val="24"/>
        </w:rPr>
        <w:t xml:space="preserve"> impérativement</w:t>
      </w:r>
      <w:r w:rsidRPr="00433884">
        <w:rPr>
          <w:rFonts w:ascii="Garamond" w:eastAsia="Garamond" w:hAnsi="Garamond" w:cs="Garamond"/>
          <w:b/>
          <w:color w:val="000000" w:themeColor="text1"/>
          <w:sz w:val="24"/>
          <w:szCs w:val="24"/>
        </w:rPr>
        <w:t xml:space="preserve"> votre dernier arrêté de situation administrative.</w:t>
      </w:r>
    </w:p>
    <w:p w14:paraId="1C1B977C" w14:textId="1F016017" w:rsidR="45105BC4" w:rsidRPr="00433884" w:rsidRDefault="45105BC4" w:rsidP="67CBD228">
      <w:pPr>
        <w:jc w:val="both"/>
        <w:rPr>
          <w:rFonts w:ascii="Garamond" w:eastAsia="Garamond" w:hAnsi="Garamond" w:cs="Garamond"/>
          <w:color w:val="000000" w:themeColor="text1"/>
          <w:sz w:val="24"/>
          <w:szCs w:val="24"/>
        </w:rPr>
      </w:pPr>
      <w:r w:rsidRPr="00433884">
        <w:rPr>
          <w:rFonts w:ascii="Garamond" w:eastAsia="Garamond" w:hAnsi="Garamond" w:cs="Garamond"/>
          <w:b/>
          <w:bCs/>
          <w:color w:val="000000" w:themeColor="text1"/>
          <w:sz w:val="24"/>
          <w:szCs w:val="24"/>
        </w:rPr>
        <w:t xml:space="preserve">Merci d’indiquer dans votre candidature la référence suivante : </w:t>
      </w:r>
      <w:r w:rsidR="36E991B6" w:rsidRPr="00433884">
        <w:rPr>
          <w:rFonts w:ascii="Garamond" w:eastAsia="Garamond" w:hAnsi="Garamond" w:cs="Garamond"/>
          <w:b/>
          <w:bCs/>
          <w:color w:val="000000" w:themeColor="text1"/>
          <w:sz w:val="24"/>
          <w:szCs w:val="24"/>
        </w:rPr>
        <w:t>Médiathécaire animateur</w:t>
      </w:r>
    </w:p>
    <w:p w14:paraId="773579B8" w14:textId="7E3F4374" w:rsidR="2E84EF21" w:rsidRPr="00433884" w:rsidRDefault="48AA94F9" w:rsidP="7FF04FB9">
      <w:pPr>
        <w:jc w:val="both"/>
        <w:rPr>
          <w:rFonts w:ascii="Garamond" w:eastAsia="Garamond" w:hAnsi="Garamond" w:cs="Garamond"/>
          <w:b/>
          <w:bCs/>
          <w:color w:val="000000" w:themeColor="text1"/>
          <w:sz w:val="24"/>
          <w:szCs w:val="24"/>
        </w:rPr>
      </w:pPr>
      <w:r w:rsidRPr="00433884">
        <w:rPr>
          <w:rFonts w:ascii="Garamond" w:eastAsia="Garamond" w:hAnsi="Garamond" w:cs="Garamond"/>
          <w:b/>
          <w:bCs/>
          <w:color w:val="000000" w:themeColor="text1"/>
          <w:sz w:val="24"/>
          <w:szCs w:val="24"/>
        </w:rPr>
        <w:t xml:space="preserve">Les entretiens de recrutements auront lieu </w:t>
      </w:r>
      <w:r w:rsidR="0052246F">
        <w:rPr>
          <w:rFonts w:ascii="Garamond" w:eastAsia="Garamond" w:hAnsi="Garamond" w:cs="Garamond"/>
          <w:b/>
          <w:bCs/>
          <w:color w:val="000000" w:themeColor="text1"/>
          <w:sz w:val="24"/>
          <w:szCs w:val="24"/>
        </w:rPr>
        <w:t>jeudi 5 novembre 2026 après-midi.</w:t>
      </w:r>
    </w:p>
    <w:sectPr w:rsidR="2E84EF21" w:rsidRPr="00433884" w:rsidSect="008B6EDF">
      <w:pgSz w:w="11906" w:h="16838"/>
      <w:pgMar w:top="567" w:right="567" w:bottom="567"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F0AF0"/>
    <w:multiLevelType w:val="hybridMultilevel"/>
    <w:tmpl w:val="7144BAC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022871C2"/>
    <w:multiLevelType w:val="hybridMultilevel"/>
    <w:tmpl w:val="C7045A40"/>
    <w:lvl w:ilvl="0" w:tplc="9A6EDAD2">
      <w:start w:val="1"/>
      <w:numFmt w:val="bullet"/>
      <w:lvlText w:val="-"/>
      <w:lvlJc w:val="left"/>
      <w:pPr>
        <w:ind w:left="720" w:hanging="360"/>
      </w:pPr>
      <w:rPr>
        <w:rFonts w:ascii="Calibri" w:hAnsi="Calibri" w:hint="default"/>
      </w:rPr>
    </w:lvl>
    <w:lvl w:ilvl="1" w:tplc="501A7FD4">
      <w:start w:val="1"/>
      <w:numFmt w:val="bullet"/>
      <w:lvlText w:val="o"/>
      <w:lvlJc w:val="left"/>
      <w:pPr>
        <w:ind w:left="1440" w:hanging="360"/>
      </w:pPr>
      <w:rPr>
        <w:rFonts w:ascii="Courier New" w:hAnsi="Courier New" w:hint="default"/>
      </w:rPr>
    </w:lvl>
    <w:lvl w:ilvl="2" w:tplc="5E347DF6">
      <w:start w:val="1"/>
      <w:numFmt w:val="bullet"/>
      <w:lvlText w:val=""/>
      <w:lvlJc w:val="left"/>
      <w:pPr>
        <w:ind w:left="2160" w:hanging="360"/>
      </w:pPr>
      <w:rPr>
        <w:rFonts w:ascii="Wingdings" w:hAnsi="Wingdings" w:hint="default"/>
      </w:rPr>
    </w:lvl>
    <w:lvl w:ilvl="3" w:tplc="C4B8466A">
      <w:start w:val="1"/>
      <w:numFmt w:val="bullet"/>
      <w:lvlText w:val=""/>
      <w:lvlJc w:val="left"/>
      <w:pPr>
        <w:ind w:left="2880" w:hanging="360"/>
      </w:pPr>
      <w:rPr>
        <w:rFonts w:ascii="Symbol" w:hAnsi="Symbol" w:hint="default"/>
      </w:rPr>
    </w:lvl>
    <w:lvl w:ilvl="4" w:tplc="9FF4EC24">
      <w:start w:val="1"/>
      <w:numFmt w:val="bullet"/>
      <w:lvlText w:val="o"/>
      <w:lvlJc w:val="left"/>
      <w:pPr>
        <w:ind w:left="3600" w:hanging="360"/>
      </w:pPr>
      <w:rPr>
        <w:rFonts w:ascii="Courier New" w:hAnsi="Courier New" w:hint="default"/>
      </w:rPr>
    </w:lvl>
    <w:lvl w:ilvl="5" w:tplc="C23AD798">
      <w:start w:val="1"/>
      <w:numFmt w:val="bullet"/>
      <w:lvlText w:val=""/>
      <w:lvlJc w:val="left"/>
      <w:pPr>
        <w:ind w:left="4320" w:hanging="360"/>
      </w:pPr>
      <w:rPr>
        <w:rFonts w:ascii="Wingdings" w:hAnsi="Wingdings" w:hint="default"/>
      </w:rPr>
    </w:lvl>
    <w:lvl w:ilvl="6" w:tplc="772416D6">
      <w:start w:val="1"/>
      <w:numFmt w:val="bullet"/>
      <w:lvlText w:val=""/>
      <w:lvlJc w:val="left"/>
      <w:pPr>
        <w:ind w:left="5040" w:hanging="360"/>
      </w:pPr>
      <w:rPr>
        <w:rFonts w:ascii="Symbol" w:hAnsi="Symbol" w:hint="default"/>
      </w:rPr>
    </w:lvl>
    <w:lvl w:ilvl="7" w:tplc="62E69DBA">
      <w:start w:val="1"/>
      <w:numFmt w:val="bullet"/>
      <w:lvlText w:val="o"/>
      <w:lvlJc w:val="left"/>
      <w:pPr>
        <w:ind w:left="5760" w:hanging="360"/>
      </w:pPr>
      <w:rPr>
        <w:rFonts w:ascii="Courier New" w:hAnsi="Courier New" w:hint="default"/>
      </w:rPr>
    </w:lvl>
    <w:lvl w:ilvl="8" w:tplc="5DF63498">
      <w:start w:val="1"/>
      <w:numFmt w:val="bullet"/>
      <w:lvlText w:val=""/>
      <w:lvlJc w:val="left"/>
      <w:pPr>
        <w:ind w:left="6480" w:hanging="360"/>
      </w:pPr>
      <w:rPr>
        <w:rFonts w:ascii="Wingdings" w:hAnsi="Wingdings" w:hint="default"/>
      </w:rPr>
    </w:lvl>
  </w:abstractNum>
  <w:abstractNum w:abstractNumId="2" w15:restartNumberingAfterBreak="0">
    <w:nsid w:val="02334D15"/>
    <w:multiLevelType w:val="hybridMultilevel"/>
    <w:tmpl w:val="2E18B50C"/>
    <w:lvl w:ilvl="0" w:tplc="43464E4C">
      <w:start w:val="1"/>
      <w:numFmt w:val="bullet"/>
      <w:lvlText w:val=""/>
      <w:lvlJc w:val="left"/>
      <w:pPr>
        <w:ind w:left="720" w:hanging="360"/>
      </w:pPr>
      <w:rPr>
        <w:rFonts w:ascii="Symbol" w:hAnsi="Symbol" w:hint="default"/>
      </w:rPr>
    </w:lvl>
    <w:lvl w:ilvl="1" w:tplc="4A3C52BC">
      <w:start w:val="1"/>
      <w:numFmt w:val="bullet"/>
      <w:lvlText w:val="o"/>
      <w:lvlJc w:val="left"/>
      <w:pPr>
        <w:ind w:left="1440" w:hanging="360"/>
      </w:pPr>
      <w:rPr>
        <w:rFonts w:ascii="Courier New" w:hAnsi="Courier New" w:hint="default"/>
      </w:rPr>
    </w:lvl>
    <w:lvl w:ilvl="2" w:tplc="8D2C6F70">
      <w:start w:val="1"/>
      <w:numFmt w:val="bullet"/>
      <w:lvlText w:val=""/>
      <w:lvlJc w:val="left"/>
      <w:pPr>
        <w:ind w:left="2160" w:hanging="360"/>
      </w:pPr>
      <w:rPr>
        <w:rFonts w:ascii="Wingdings" w:hAnsi="Wingdings" w:hint="default"/>
      </w:rPr>
    </w:lvl>
    <w:lvl w:ilvl="3" w:tplc="B0A2D544">
      <w:start w:val="1"/>
      <w:numFmt w:val="bullet"/>
      <w:lvlText w:val=""/>
      <w:lvlJc w:val="left"/>
      <w:pPr>
        <w:ind w:left="2880" w:hanging="360"/>
      </w:pPr>
      <w:rPr>
        <w:rFonts w:ascii="Symbol" w:hAnsi="Symbol" w:hint="default"/>
      </w:rPr>
    </w:lvl>
    <w:lvl w:ilvl="4" w:tplc="2C285FE2">
      <w:start w:val="1"/>
      <w:numFmt w:val="bullet"/>
      <w:lvlText w:val="o"/>
      <w:lvlJc w:val="left"/>
      <w:pPr>
        <w:ind w:left="3600" w:hanging="360"/>
      </w:pPr>
      <w:rPr>
        <w:rFonts w:ascii="Courier New" w:hAnsi="Courier New" w:hint="default"/>
      </w:rPr>
    </w:lvl>
    <w:lvl w:ilvl="5" w:tplc="BEB6EDF4">
      <w:start w:val="1"/>
      <w:numFmt w:val="bullet"/>
      <w:lvlText w:val=""/>
      <w:lvlJc w:val="left"/>
      <w:pPr>
        <w:ind w:left="4320" w:hanging="360"/>
      </w:pPr>
      <w:rPr>
        <w:rFonts w:ascii="Wingdings" w:hAnsi="Wingdings" w:hint="default"/>
      </w:rPr>
    </w:lvl>
    <w:lvl w:ilvl="6" w:tplc="291452F4">
      <w:start w:val="1"/>
      <w:numFmt w:val="bullet"/>
      <w:lvlText w:val=""/>
      <w:lvlJc w:val="left"/>
      <w:pPr>
        <w:ind w:left="5040" w:hanging="360"/>
      </w:pPr>
      <w:rPr>
        <w:rFonts w:ascii="Symbol" w:hAnsi="Symbol" w:hint="default"/>
      </w:rPr>
    </w:lvl>
    <w:lvl w:ilvl="7" w:tplc="F43AD72C">
      <w:start w:val="1"/>
      <w:numFmt w:val="bullet"/>
      <w:lvlText w:val="o"/>
      <w:lvlJc w:val="left"/>
      <w:pPr>
        <w:ind w:left="5760" w:hanging="360"/>
      </w:pPr>
      <w:rPr>
        <w:rFonts w:ascii="Courier New" w:hAnsi="Courier New" w:hint="default"/>
      </w:rPr>
    </w:lvl>
    <w:lvl w:ilvl="8" w:tplc="6BCAA2A0">
      <w:start w:val="1"/>
      <w:numFmt w:val="bullet"/>
      <w:lvlText w:val=""/>
      <w:lvlJc w:val="left"/>
      <w:pPr>
        <w:ind w:left="6480" w:hanging="360"/>
      </w:pPr>
      <w:rPr>
        <w:rFonts w:ascii="Wingdings" w:hAnsi="Wingdings" w:hint="default"/>
      </w:rPr>
    </w:lvl>
  </w:abstractNum>
  <w:abstractNum w:abstractNumId="3" w15:restartNumberingAfterBreak="0">
    <w:nsid w:val="09DA330A"/>
    <w:multiLevelType w:val="hybridMultilevel"/>
    <w:tmpl w:val="9A2AABD4"/>
    <w:lvl w:ilvl="0" w:tplc="694E2EE8">
      <w:start w:val="1"/>
      <w:numFmt w:val="bullet"/>
      <w:lvlText w:val=""/>
      <w:lvlJc w:val="left"/>
      <w:pPr>
        <w:ind w:left="720" w:hanging="360"/>
      </w:pPr>
      <w:rPr>
        <w:rFonts w:ascii="Symbol" w:hAnsi="Symbol" w:hint="default"/>
      </w:rPr>
    </w:lvl>
    <w:lvl w:ilvl="1" w:tplc="CD42D1F2">
      <w:start w:val="1"/>
      <w:numFmt w:val="bullet"/>
      <w:lvlText w:val="o"/>
      <w:lvlJc w:val="left"/>
      <w:pPr>
        <w:ind w:left="1440" w:hanging="360"/>
      </w:pPr>
      <w:rPr>
        <w:rFonts w:ascii="Courier New" w:hAnsi="Courier New" w:hint="default"/>
      </w:rPr>
    </w:lvl>
    <w:lvl w:ilvl="2" w:tplc="AD94B502">
      <w:start w:val="1"/>
      <w:numFmt w:val="bullet"/>
      <w:lvlText w:val=""/>
      <w:lvlJc w:val="left"/>
      <w:pPr>
        <w:ind w:left="2160" w:hanging="360"/>
      </w:pPr>
      <w:rPr>
        <w:rFonts w:ascii="Wingdings" w:hAnsi="Wingdings" w:hint="default"/>
      </w:rPr>
    </w:lvl>
    <w:lvl w:ilvl="3" w:tplc="B4A234E6">
      <w:start w:val="1"/>
      <w:numFmt w:val="bullet"/>
      <w:lvlText w:val=""/>
      <w:lvlJc w:val="left"/>
      <w:pPr>
        <w:ind w:left="2880" w:hanging="360"/>
      </w:pPr>
      <w:rPr>
        <w:rFonts w:ascii="Symbol" w:hAnsi="Symbol" w:hint="default"/>
      </w:rPr>
    </w:lvl>
    <w:lvl w:ilvl="4" w:tplc="BE0082BA">
      <w:start w:val="1"/>
      <w:numFmt w:val="bullet"/>
      <w:lvlText w:val="o"/>
      <w:lvlJc w:val="left"/>
      <w:pPr>
        <w:ind w:left="3600" w:hanging="360"/>
      </w:pPr>
      <w:rPr>
        <w:rFonts w:ascii="Courier New" w:hAnsi="Courier New" w:hint="default"/>
      </w:rPr>
    </w:lvl>
    <w:lvl w:ilvl="5" w:tplc="77ECFBB0">
      <w:start w:val="1"/>
      <w:numFmt w:val="bullet"/>
      <w:lvlText w:val=""/>
      <w:lvlJc w:val="left"/>
      <w:pPr>
        <w:ind w:left="4320" w:hanging="360"/>
      </w:pPr>
      <w:rPr>
        <w:rFonts w:ascii="Wingdings" w:hAnsi="Wingdings" w:hint="default"/>
      </w:rPr>
    </w:lvl>
    <w:lvl w:ilvl="6" w:tplc="26ECB5F8">
      <w:start w:val="1"/>
      <w:numFmt w:val="bullet"/>
      <w:lvlText w:val=""/>
      <w:lvlJc w:val="left"/>
      <w:pPr>
        <w:ind w:left="5040" w:hanging="360"/>
      </w:pPr>
      <w:rPr>
        <w:rFonts w:ascii="Symbol" w:hAnsi="Symbol" w:hint="default"/>
      </w:rPr>
    </w:lvl>
    <w:lvl w:ilvl="7" w:tplc="925C5BE2">
      <w:start w:val="1"/>
      <w:numFmt w:val="bullet"/>
      <w:lvlText w:val="o"/>
      <w:lvlJc w:val="left"/>
      <w:pPr>
        <w:ind w:left="5760" w:hanging="360"/>
      </w:pPr>
      <w:rPr>
        <w:rFonts w:ascii="Courier New" w:hAnsi="Courier New" w:hint="default"/>
      </w:rPr>
    </w:lvl>
    <w:lvl w:ilvl="8" w:tplc="50B0FE06">
      <w:start w:val="1"/>
      <w:numFmt w:val="bullet"/>
      <w:lvlText w:val=""/>
      <w:lvlJc w:val="left"/>
      <w:pPr>
        <w:ind w:left="6480" w:hanging="360"/>
      </w:pPr>
      <w:rPr>
        <w:rFonts w:ascii="Wingdings" w:hAnsi="Wingdings" w:hint="default"/>
      </w:rPr>
    </w:lvl>
  </w:abstractNum>
  <w:abstractNum w:abstractNumId="4" w15:restartNumberingAfterBreak="0">
    <w:nsid w:val="1E9207AB"/>
    <w:multiLevelType w:val="hybridMultilevel"/>
    <w:tmpl w:val="728E15EC"/>
    <w:lvl w:ilvl="0" w:tplc="6AE68C32">
      <w:start w:val="1"/>
      <w:numFmt w:val="bullet"/>
      <w:lvlText w:val=""/>
      <w:lvlJc w:val="left"/>
      <w:pPr>
        <w:ind w:left="720" w:hanging="360"/>
      </w:pPr>
      <w:rPr>
        <w:rFonts w:ascii="Symbol" w:hAnsi="Symbol" w:hint="default"/>
      </w:rPr>
    </w:lvl>
    <w:lvl w:ilvl="1" w:tplc="04C2E8E6">
      <w:start w:val="1"/>
      <w:numFmt w:val="bullet"/>
      <w:lvlText w:val="o"/>
      <w:lvlJc w:val="left"/>
      <w:pPr>
        <w:ind w:left="1440" w:hanging="360"/>
      </w:pPr>
      <w:rPr>
        <w:rFonts w:ascii="Courier New" w:hAnsi="Courier New" w:hint="default"/>
      </w:rPr>
    </w:lvl>
    <w:lvl w:ilvl="2" w:tplc="3C96D852">
      <w:start w:val="1"/>
      <w:numFmt w:val="bullet"/>
      <w:lvlText w:val=""/>
      <w:lvlJc w:val="left"/>
      <w:pPr>
        <w:ind w:left="2160" w:hanging="360"/>
      </w:pPr>
      <w:rPr>
        <w:rFonts w:ascii="Wingdings" w:hAnsi="Wingdings" w:hint="default"/>
      </w:rPr>
    </w:lvl>
    <w:lvl w:ilvl="3" w:tplc="7A8A70C0">
      <w:start w:val="1"/>
      <w:numFmt w:val="bullet"/>
      <w:lvlText w:val=""/>
      <w:lvlJc w:val="left"/>
      <w:pPr>
        <w:ind w:left="2880" w:hanging="360"/>
      </w:pPr>
      <w:rPr>
        <w:rFonts w:ascii="Symbol" w:hAnsi="Symbol" w:hint="default"/>
      </w:rPr>
    </w:lvl>
    <w:lvl w:ilvl="4" w:tplc="006C8C1C">
      <w:start w:val="1"/>
      <w:numFmt w:val="bullet"/>
      <w:lvlText w:val="o"/>
      <w:lvlJc w:val="left"/>
      <w:pPr>
        <w:ind w:left="3600" w:hanging="360"/>
      </w:pPr>
      <w:rPr>
        <w:rFonts w:ascii="Courier New" w:hAnsi="Courier New" w:hint="default"/>
      </w:rPr>
    </w:lvl>
    <w:lvl w:ilvl="5" w:tplc="8E66680E">
      <w:start w:val="1"/>
      <w:numFmt w:val="bullet"/>
      <w:lvlText w:val=""/>
      <w:lvlJc w:val="left"/>
      <w:pPr>
        <w:ind w:left="4320" w:hanging="360"/>
      </w:pPr>
      <w:rPr>
        <w:rFonts w:ascii="Wingdings" w:hAnsi="Wingdings" w:hint="default"/>
      </w:rPr>
    </w:lvl>
    <w:lvl w:ilvl="6" w:tplc="389C07AE">
      <w:start w:val="1"/>
      <w:numFmt w:val="bullet"/>
      <w:lvlText w:val=""/>
      <w:lvlJc w:val="left"/>
      <w:pPr>
        <w:ind w:left="5040" w:hanging="360"/>
      </w:pPr>
      <w:rPr>
        <w:rFonts w:ascii="Symbol" w:hAnsi="Symbol" w:hint="default"/>
      </w:rPr>
    </w:lvl>
    <w:lvl w:ilvl="7" w:tplc="17069520">
      <w:start w:val="1"/>
      <w:numFmt w:val="bullet"/>
      <w:lvlText w:val="o"/>
      <w:lvlJc w:val="left"/>
      <w:pPr>
        <w:ind w:left="5760" w:hanging="360"/>
      </w:pPr>
      <w:rPr>
        <w:rFonts w:ascii="Courier New" w:hAnsi="Courier New" w:hint="default"/>
      </w:rPr>
    </w:lvl>
    <w:lvl w:ilvl="8" w:tplc="72B29A62">
      <w:start w:val="1"/>
      <w:numFmt w:val="bullet"/>
      <w:lvlText w:val=""/>
      <w:lvlJc w:val="left"/>
      <w:pPr>
        <w:ind w:left="6480" w:hanging="360"/>
      </w:pPr>
      <w:rPr>
        <w:rFonts w:ascii="Wingdings" w:hAnsi="Wingdings" w:hint="default"/>
      </w:rPr>
    </w:lvl>
  </w:abstractNum>
  <w:abstractNum w:abstractNumId="5" w15:restartNumberingAfterBreak="0">
    <w:nsid w:val="40194D75"/>
    <w:multiLevelType w:val="hybridMultilevel"/>
    <w:tmpl w:val="74729456"/>
    <w:lvl w:ilvl="0" w:tplc="A526500C">
      <w:numFmt w:val="bullet"/>
      <w:lvlText w:val="-"/>
      <w:lvlJc w:val="left"/>
      <w:pPr>
        <w:ind w:left="720" w:hanging="360"/>
      </w:pPr>
      <w:rPr>
        <w:rFonts w:ascii="Garamond" w:eastAsia="Garamond" w:hAnsi="Garamond" w:cs="Garamon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5EA6F3F"/>
    <w:multiLevelType w:val="hybridMultilevel"/>
    <w:tmpl w:val="30D01024"/>
    <w:lvl w:ilvl="0" w:tplc="AD80A41E">
      <w:start w:val="1"/>
      <w:numFmt w:val="bullet"/>
      <w:lvlText w:val="-"/>
      <w:lvlJc w:val="left"/>
      <w:pPr>
        <w:ind w:left="720" w:hanging="360"/>
      </w:pPr>
      <w:rPr>
        <w:rFonts w:ascii="Calibri" w:hAnsi="Calibri" w:hint="default"/>
      </w:rPr>
    </w:lvl>
    <w:lvl w:ilvl="1" w:tplc="9272B194">
      <w:start w:val="1"/>
      <w:numFmt w:val="bullet"/>
      <w:lvlText w:val="o"/>
      <w:lvlJc w:val="left"/>
      <w:pPr>
        <w:ind w:left="1440" w:hanging="360"/>
      </w:pPr>
      <w:rPr>
        <w:rFonts w:ascii="Courier New" w:hAnsi="Courier New" w:hint="default"/>
      </w:rPr>
    </w:lvl>
    <w:lvl w:ilvl="2" w:tplc="F0E8A0C8">
      <w:start w:val="1"/>
      <w:numFmt w:val="bullet"/>
      <w:lvlText w:val=""/>
      <w:lvlJc w:val="left"/>
      <w:pPr>
        <w:ind w:left="2160" w:hanging="360"/>
      </w:pPr>
      <w:rPr>
        <w:rFonts w:ascii="Wingdings" w:hAnsi="Wingdings" w:hint="default"/>
      </w:rPr>
    </w:lvl>
    <w:lvl w:ilvl="3" w:tplc="A26E00D0">
      <w:start w:val="1"/>
      <w:numFmt w:val="bullet"/>
      <w:lvlText w:val=""/>
      <w:lvlJc w:val="left"/>
      <w:pPr>
        <w:ind w:left="2880" w:hanging="360"/>
      </w:pPr>
      <w:rPr>
        <w:rFonts w:ascii="Symbol" w:hAnsi="Symbol" w:hint="default"/>
      </w:rPr>
    </w:lvl>
    <w:lvl w:ilvl="4" w:tplc="7AB8732E">
      <w:start w:val="1"/>
      <w:numFmt w:val="bullet"/>
      <w:lvlText w:val="o"/>
      <w:lvlJc w:val="left"/>
      <w:pPr>
        <w:ind w:left="3600" w:hanging="360"/>
      </w:pPr>
      <w:rPr>
        <w:rFonts w:ascii="Courier New" w:hAnsi="Courier New" w:hint="default"/>
      </w:rPr>
    </w:lvl>
    <w:lvl w:ilvl="5" w:tplc="23DC2B62">
      <w:start w:val="1"/>
      <w:numFmt w:val="bullet"/>
      <w:lvlText w:val=""/>
      <w:lvlJc w:val="left"/>
      <w:pPr>
        <w:ind w:left="4320" w:hanging="360"/>
      </w:pPr>
      <w:rPr>
        <w:rFonts w:ascii="Wingdings" w:hAnsi="Wingdings" w:hint="default"/>
      </w:rPr>
    </w:lvl>
    <w:lvl w:ilvl="6" w:tplc="BB9A8114">
      <w:start w:val="1"/>
      <w:numFmt w:val="bullet"/>
      <w:lvlText w:val=""/>
      <w:lvlJc w:val="left"/>
      <w:pPr>
        <w:ind w:left="5040" w:hanging="360"/>
      </w:pPr>
      <w:rPr>
        <w:rFonts w:ascii="Symbol" w:hAnsi="Symbol" w:hint="default"/>
      </w:rPr>
    </w:lvl>
    <w:lvl w:ilvl="7" w:tplc="7F8EF56E">
      <w:start w:val="1"/>
      <w:numFmt w:val="bullet"/>
      <w:lvlText w:val="o"/>
      <w:lvlJc w:val="left"/>
      <w:pPr>
        <w:ind w:left="5760" w:hanging="360"/>
      </w:pPr>
      <w:rPr>
        <w:rFonts w:ascii="Courier New" w:hAnsi="Courier New" w:hint="default"/>
      </w:rPr>
    </w:lvl>
    <w:lvl w:ilvl="8" w:tplc="4858C840">
      <w:start w:val="1"/>
      <w:numFmt w:val="bullet"/>
      <w:lvlText w:val=""/>
      <w:lvlJc w:val="left"/>
      <w:pPr>
        <w:ind w:left="6480" w:hanging="360"/>
      </w:pPr>
      <w:rPr>
        <w:rFonts w:ascii="Wingdings" w:hAnsi="Wingdings" w:hint="default"/>
      </w:rPr>
    </w:lvl>
  </w:abstractNum>
  <w:abstractNum w:abstractNumId="7" w15:restartNumberingAfterBreak="0">
    <w:nsid w:val="481A5ED3"/>
    <w:multiLevelType w:val="hybridMultilevel"/>
    <w:tmpl w:val="9A181C90"/>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33D1B94"/>
    <w:multiLevelType w:val="hybridMultilevel"/>
    <w:tmpl w:val="798C74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99AFCAC"/>
    <w:multiLevelType w:val="hybridMultilevel"/>
    <w:tmpl w:val="1114785A"/>
    <w:lvl w:ilvl="0" w:tplc="6F8E371C">
      <w:start w:val="1"/>
      <w:numFmt w:val="bullet"/>
      <w:lvlText w:val=""/>
      <w:lvlJc w:val="left"/>
      <w:pPr>
        <w:ind w:left="720" w:hanging="360"/>
      </w:pPr>
      <w:rPr>
        <w:rFonts w:ascii="Symbol" w:hAnsi="Symbol" w:hint="default"/>
      </w:rPr>
    </w:lvl>
    <w:lvl w:ilvl="1" w:tplc="9348B2C2">
      <w:start w:val="1"/>
      <w:numFmt w:val="bullet"/>
      <w:lvlText w:val="o"/>
      <w:lvlJc w:val="left"/>
      <w:pPr>
        <w:ind w:left="1440" w:hanging="360"/>
      </w:pPr>
      <w:rPr>
        <w:rFonts w:ascii="Courier New" w:hAnsi="Courier New" w:hint="default"/>
      </w:rPr>
    </w:lvl>
    <w:lvl w:ilvl="2" w:tplc="6958D1D4">
      <w:start w:val="1"/>
      <w:numFmt w:val="bullet"/>
      <w:lvlText w:val=""/>
      <w:lvlJc w:val="left"/>
      <w:pPr>
        <w:ind w:left="2160" w:hanging="360"/>
      </w:pPr>
      <w:rPr>
        <w:rFonts w:ascii="Wingdings" w:hAnsi="Wingdings" w:hint="default"/>
      </w:rPr>
    </w:lvl>
    <w:lvl w:ilvl="3" w:tplc="39D657BE">
      <w:start w:val="1"/>
      <w:numFmt w:val="bullet"/>
      <w:lvlText w:val=""/>
      <w:lvlJc w:val="left"/>
      <w:pPr>
        <w:ind w:left="2880" w:hanging="360"/>
      </w:pPr>
      <w:rPr>
        <w:rFonts w:ascii="Symbol" w:hAnsi="Symbol" w:hint="default"/>
      </w:rPr>
    </w:lvl>
    <w:lvl w:ilvl="4" w:tplc="994A4B94">
      <w:start w:val="1"/>
      <w:numFmt w:val="bullet"/>
      <w:lvlText w:val="o"/>
      <w:lvlJc w:val="left"/>
      <w:pPr>
        <w:ind w:left="3600" w:hanging="360"/>
      </w:pPr>
      <w:rPr>
        <w:rFonts w:ascii="Courier New" w:hAnsi="Courier New" w:hint="default"/>
      </w:rPr>
    </w:lvl>
    <w:lvl w:ilvl="5" w:tplc="E436AEE2">
      <w:start w:val="1"/>
      <w:numFmt w:val="bullet"/>
      <w:lvlText w:val=""/>
      <w:lvlJc w:val="left"/>
      <w:pPr>
        <w:ind w:left="4320" w:hanging="360"/>
      </w:pPr>
      <w:rPr>
        <w:rFonts w:ascii="Wingdings" w:hAnsi="Wingdings" w:hint="default"/>
      </w:rPr>
    </w:lvl>
    <w:lvl w:ilvl="6" w:tplc="9DA07102">
      <w:start w:val="1"/>
      <w:numFmt w:val="bullet"/>
      <w:lvlText w:val=""/>
      <w:lvlJc w:val="left"/>
      <w:pPr>
        <w:ind w:left="5040" w:hanging="360"/>
      </w:pPr>
      <w:rPr>
        <w:rFonts w:ascii="Symbol" w:hAnsi="Symbol" w:hint="default"/>
      </w:rPr>
    </w:lvl>
    <w:lvl w:ilvl="7" w:tplc="C3FE66DA">
      <w:start w:val="1"/>
      <w:numFmt w:val="bullet"/>
      <w:lvlText w:val="o"/>
      <w:lvlJc w:val="left"/>
      <w:pPr>
        <w:ind w:left="5760" w:hanging="360"/>
      </w:pPr>
      <w:rPr>
        <w:rFonts w:ascii="Courier New" w:hAnsi="Courier New" w:hint="default"/>
      </w:rPr>
    </w:lvl>
    <w:lvl w:ilvl="8" w:tplc="28021C2E">
      <w:start w:val="1"/>
      <w:numFmt w:val="bullet"/>
      <w:lvlText w:val=""/>
      <w:lvlJc w:val="left"/>
      <w:pPr>
        <w:ind w:left="6480" w:hanging="360"/>
      </w:pPr>
      <w:rPr>
        <w:rFonts w:ascii="Wingdings" w:hAnsi="Wingdings" w:hint="default"/>
      </w:rPr>
    </w:lvl>
  </w:abstractNum>
  <w:abstractNum w:abstractNumId="10" w15:restartNumberingAfterBreak="0">
    <w:nsid w:val="61205FC3"/>
    <w:multiLevelType w:val="hybridMultilevel"/>
    <w:tmpl w:val="EFA4FC48"/>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 w15:restartNumberingAfterBreak="0">
    <w:nsid w:val="6CA42509"/>
    <w:multiLevelType w:val="hybridMultilevel"/>
    <w:tmpl w:val="041CE6EC"/>
    <w:lvl w:ilvl="0" w:tplc="6E0E9AD8">
      <w:start w:val="1"/>
      <w:numFmt w:val="bullet"/>
      <w:lvlText w:val="-"/>
      <w:lvlJc w:val="left"/>
      <w:pPr>
        <w:ind w:left="720" w:hanging="360"/>
      </w:pPr>
      <w:rPr>
        <w:rFonts w:ascii="Calibri" w:hAnsi="Calibri" w:hint="default"/>
      </w:rPr>
    </w:lvl>
    <w:lvl w:ilvl="1" w:tplc="ED6CF05E">
      <w:start w:val="1"/>
      <w:numFmt w:val="bullet"/>
      <w:lvlText w:val="o"/>
      <w:lvlJc w:val="left"/>
      <w:pPr>
        <w:ind w:left="1440" w:hanging="360"/>
      </w:pPr>
      <w:rPr>
        <w:rFonts w:ascii="Courier New" w:hAnsi="Courier New" w:hint="default"/>
      </w:rPr>
    </w:lvl>
    <w:lvl w:ilvl="2" w:tplc="C4B01EE2">
      <w:start w:val="1"/>
      <w:numFmt w:val="bullet"/>
      <w:lvlText w:val=""/>
      <w:lvlJc w:val="left"/>
      <w:pPr>
        <w:ind w:left="2160" w:hanging="360"/>
      </w:pPr>
      <w:rPr>
        <w:rFonts w:ascii="Wingdings" w:hAnsi="Wingdings" w:hint="default"/>
      </w:rPr>
    </w:lvl>
    <w:lvl w:ilvl="3" w:tplc="228EE2E2">
      <w:start w:val="1"/>
      <w:numFmt w:val="bullet"/>
      <w:lvlText w:val=""/>
      <w:lvlJc w:val="left"/>
      <w:pPr>
        <w:ind w:left="2880" w:hanging="360"/>
      </w:pPr>
      <w:rPr>
        <w:rFonts w:ascii="Symbol" w:hAnsi="Symbol" w:hint="default"/>
      </w:rPr>
    </w:lvl>
    <w:lvl w:ilvl="4" w:tplc="78A01BA4">
      <w:start w:val="1"/>
      <w:numFmt w:val="bullet"/>
      <w:lvlText w:val="o"/>
      <w:lvlJc w:val="left"/>
      <w:pPr>
        <w:ind w:left="3600" w:hanging="360"/>
      </w:pPr>
      <w:rPr>
        <w:rFonts w:ascii="Courier New" w:hAnsi="Courier New" w:hint="default"/>
      </w:rPr>
    </w:lvl>
    <w:lvl w:ilvl="5" w:tplc="E7BCB772">
      <w:start w:val="1"/>
      <w:numFmt w:val="bullet"/>
      <w:lvlText w:val=""/>
      <w:lvlJc w:val="left"/>
      <w:pPr>
        <w:ind w:left="4320" w:hanging="360"/>
      </w:pPr>
      <w:rPr>
        <w:rFonts w:ascii="Wingdings" w:hAnsi="Wingdings" w:hint="default"/>
      </w:rPr>
    </w:lvl>
    <w:lvl w:ilvl="6" w:tplc="3A043648">
      <w:start w:val="1"/>
      <w:numFmt w:val="bullet"/>
      <w:lvlText w:val=""/>
      <w:lvlJc w:val="left"/>
      <w:pPr>
        <w:ind w:left="5040" w:hanging="360"/>
      </w:pPr>
      <w:rPr>
        <w:rFonts w:ascii="Symbol" w:hAnsi="Symbol" w:hint="default"/>
      </w:rPr>
    </w:lvl>
    <w:lvl w:ilvl="7" w:tplc="DEDA033C">
      <w:start w:val="1"/>
      <w:numFmt w:val="bullet"/>
      <w:lvlText w:val="o"/>
      <w:lvlJc w:val="left"/>
      <w:pPr>
        <w:ind w:left="5760" w:hanging="360"/>
      </w:pPr>
      <w:rPr>
        <w:rFonts w:ascii="Courier New" w:hAnsi="Courier New" w:hint="default"/>
      </w:rPr>
    </w:lvl>
    <w:lvl w:ilvl="8" w:tplc="61927D76">
      <w:start w:val="1"/>
      <w:numFmt w:val="bullet"/>
      <w:lvlText w:val=""/>
      <w:lvlJc w:val="left"/>
      <w:pPr>
        <w:ind w:left="6480" w:hanging="360"/>
      </w:pPr>
      <w:rPr>
        <w:rFonts w:ascii="Wingdings" w:hAnsi="Wingdings" w:hint="default"/>
      </w:rPr>
    </w:lvl>
  </w:abstractNum>
  <w:abstractNum w:abstractNumId="12" w15:restartNumberingAfterBreak="0">
    <w:nsid w:val="78FF1074"/>
    <w:multiLevelType w:val="hybridMultilevel"/>
    <w:tmpl w:val="AB3CAF74"/>
    <w:lvl w:ilvl="0" w:tplc="694ACFFE">
      <w:start w:val="1"/>
      <w:numFmt w:val="bullet"/>
      <w:lvlText w:val="-"/>
      <w:lvlJc w:val="left"/>
      <w:pPr>
        <w:ind w:left="720" w:hanging="360"/>
      </w:pPr>
      <w:rPr>
        <w:rFonts w:ascii="Calibri" w:hAnsi="Calibri" w:hint="default"/>
      </w:rPr>
    </w:lvl>
    <w:lvl w:ilvl="1" w:tplc="F76EE02A">
      <w:start w:val="1"/>
      <w:numFmt w:val="bullet"/>
      <w:lvlText w:val="o"/>
      <w:lvlJc w:val="left"/>
      <w:pPr>
        <w:ind w:left="1440" w:hanging="360"/>
      </w:pPr>
      <w:rPr>
        <w:rFonts w:ascii="Courier New" w:hAnsi="Courier New" w:hint="default"/>
      </w:rPr>
    </w:lvl>
    <w:lvl w:ilvl="2" w:tplc="6E727922">
      <w:start w:val="1"/>
      <w:numFmt w:val="bullet"/>
      <w:lvlText w:val=""/>
      <w:lvlJc w:val="left"/>
      <w:pPr>
        <w:ind w:left="2160" w:hanging="360"/>
      </w:pPr>
      <w:rPr>
        <w:rFonts w:ascii="Wingdings" w:hAnsi="Wingdings" w:hint="default"/>
      </w:rPr>
    </w:lvl>
    <w:lvl w:ilvl="3" w:tplc="98CC666A">
      <w:start w:val="1"/>
      <w:numFmt w:val="bullet"/>
      <w:lvlText w:val=""/>
      <w:lvlJc w:val="left"/>
      <w:pPr>
        <w:ind w:left="2880" w:hanging="360"/>
      </w:pPr>
      <w:rPr>
        <w:rFonts w:ascii="Symbol" w:hAnsi="Symbol" w:hint="default"/>
      </w:rPr>
    </w:lvl>
    <w:lvl w:ilvl="4" w:tplc="800CC5FA">
      <w:start w:val="1"/>
      <w:numFmt w:val="bullet"/>
      <w:lvlText w:val="o"/>
      <w:lvlJc w:val="left"/>
      <w:pPr>
        <w:ind w:left="3600" w:hanging="360"/>
      </w:pPr>
      <w:rPr>
        <w:rFonts w:ascii="Courier New" w:hAnsi="Courier New" w:hint="default"/>
      </w:rPr>
    </w:lvl>
    <w:lvl w:ilvl="5" w:tplc="9FB43498">
      <w:start w:val="1"/>
      <w:numFmt w:val="bullet"/>
      <w:lvlText w:val=""/>
      <w:lvlJc w:val="left"/>
      <w:pPr>
        <w:ind w:left="4320" w:hanging="360"/>
      </w:pPr>
      <w:rPr>
        <w:rFonts w:ascii="Wingdings" w:hAnsi="Wingdings" w:hint="default"/>
      </w:rPr>
    </w:lvl>
    <w:lvl w:ilvl="6" w:tplc="16844A4A">
      <w:start w:val="1"/>
      <w:numFmt w:val="bullet"/>
      <w:lvlText w:val=""/>
      <w:lvlJc w:val="left"/>
      <w:pPr>
        <w:ind w:left="5040" w:hanging="360"/>
      </w:pPr>
      <w:rPr>
        <w:rFonts w:ascii="Symbol" w:hAnsi="Symbol" w:hint="default"/>
      </w:rPr>
    </w:lvl>
    <w:lvl w:ilvl="7" w:tplc="4FA603C8">
      <w:start w:val="1"/>
      <w:numFmt w:val="bullet"/>
      <w:lvlText w:val="o"/>
      <w:lvlJc w:val="left"/>
      <w:pPr>
        <w:ind w:left="5760" w:hanging="360"/>
      </w:pPr>
      <w:rPr>
        <w:rFonts w:ascii="Courier New" w:hAnsi="Courier New" w:hint="default"/>
      </w:rPr>
    </w:lvl>
    <w:lvl w:ilvl="8" w:tplc="6F0C929A">
      <w:start w:val="1"/>
      <w:numFmt w:val="bullet"/>
      <w:lvlText w:val=""/>
      <w:lvlJc w:val="left"/>
      <w:pPr>
        <w:ind w:left="6480" w:hanging="360"/>
      </w:pPr>
      <w:rPr>
        <w:rFonts w:ascii="Wingdings" w:hAnsi="Wingdings" w:hint="default"/>
      </w:rPr>
    </w:lvl>
  </w:abstractNum>
  <w:num w:numId="1" w16cid:durableId="1036613082">
    <w:abstractNumId w:val="4"/>
  </w:num>
  <w:num w:numId="2" w16cid:durableId="1360543514">
    <w:abstractNumId w:val="0"/>
  </w:num>
  <w:num w:numId="3" w16cid:durableId="1411275418">
    <w:abstractNumId w:val="5"/>
  </w:num>
  <w:num w:numId="4" w16cid:durableId="1568688888">
    <w:abstractNumId w:val="1"/>
  </w:num>
  <w:num w:numId="5" w16cid:durableId="1596089131">
    <w:abstractNumId w:val="3"/>
  </w:num>
  <w:num w:numId="6" w16cid:durableId="1687750817">
    <w:abstractNumId w:val="12"/>
  </w:num>
  <w:num w:numId="7" w16cid:durableId="1726684110">
    <w:abstractNumId w:val="10"/>
  </w:num>
  <w:num w:numId="8" w16cid:durableId="1726758231">
    <w:abstractNumId w:val="2"/>
  </w:num>
  <w:num w:numId="9" w16cid:durableId="2120372791">
    <w:abstractNumId w:val="9"/>
  </w:num>
  <w:num w:numId="10" w16cid:durableId="2132823797">
    <w:abstractNumId w:val="7"/>
  </w:num>
  <w:num w:numId="11" w16cid:durableId="442849101">
    <w:abstractNumId w:val="6"/>
  </w:num>
  <w:num w:numId="12" w16cid:durableId="608197733">
    <w:abstractNumId w:val="8"/>
  </w:num>
  <w:num w:numId="13" w16cid:durableId="935933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265BF32"/>
    <w:rsid w:val="00216CDF"/>
    <w:rsid w:val="00232E71"/>
    <w:rsid w:val="003871A1"/>
    <w:rsid w:val="00433884"/>
    <w:rsid w:val="00470CCA"/>
    <w:rsid w:val="00484436"/>
    <w:rsid w:val="004B72C0"/>
    <w:rsid w:val="0052246F"/>
    <w:rsid w:val="00581807"/>
    <w:rsid w:val="00692AE6"/>
    <w:rsid w:val="0069421E"/>
    <w:rsid w:val="00695182"/>
    <w:rsid w:val="006B0F21"/>
    <w:rsid w:val="007A6881"/>
    <w:rsid w:val="007E2C50"/>
    <w:rsid w:val="007E4049"/>
    <w:rsid w:val="007F54E2"/>
    <w:rsid w:val="008B6EDF"/>
    <w:rsid w:val="00986136"/>
    <w:rsid w:val="009B4389"/>
    <w:rsid w:val="009C5E60"/>
    <w:rsid w:val="00A364C7"/>
    <w:rsid w:val="00AA17B6"/>
    <w:rsid w:val="00B113EE"/>
    <w:rsid w:val="00B22610"/>
    <w:rsid w:val="00BB3C58"/>
    <w:rsid w:val="00D04B7A"/>
    <w:rsid w:val="00D4F921"/>
    <w:rsid w:val="00D84E5C"/>
    <w:rsid w:val="00E15300"/>
    <w:rsid w:val="00E56B4C"/>
    <w:rsid w:val="00E61C44"/>
    <w:rsid w:val="00EA1B3D"/>
    <w:rsid w:val="00EB208B"/>
    <w:rsid w:val="00FA115B"/>
    <w:rsid w:val="01A271F5"/>
    <w:rsid w:val="01D5906E"/>
    <w:rsid w:val="025A8192"/>
    <w:rsid w:val="02D326EB"/>
    <w:rsid w:val="03B60021"/>
    <w:rsid w:val="04795ED5"/>
    <w:rsid w:val="04BC600F"/>
    <w:rsid w:val="08762106"/>
    <w:rsid w:val="09280D05"/>
    <w:rsid w:val="09A0E88D"/>
    <w:rsid w:val="0B39F61F"/>
    <w:rsid w:val="0B8E33C4"/>
    <w:rsid w:val="0C9FE113"/>
    <w:rsid w:val="0CD20CF7"/>
    <w:rsid w:val="0D22BCAC"/>
    <w:rsid w:val="0E0CF208"/>
    <w:rsid w:val="0EB46B8F"/>
    <w:rsid w:val="0ECC3A2D"/>
    <w:rsid w:val="10B389C4"/>
    <w:rsid w:val="10D02B8C"/>
    <w:rsid w:val="113E0F25"/>
    <w:rsid w:val="127BE4B3"/>
    <w:rsid w:val="1411EF34"/>
    <w:rsid w:val="1489B604"/>
    <w:rsid w:val="1543CD2D"/>
    <w:rsid w:val="15737200"/>
    <w:rsid w:val="15A5FEAC"/>
    <w:rsid w:val="15E09FDE"/>
    <w:rsid w:val="16D33659"/>
    <w:rsid w:val="17CB0F05"/>
    <w:rsid w:val="17EC1E76"/>
    <w:rsid w:val="1810D8A1"/>
    <w:rsid w:val="182B1260"/>
    <w:rsid w:val="192628AD"/>
    <w:rsid w:val="1B6C8E03"/>
    <w:rsid w:val="1CB16B7F"/>
    <w:rsid w:val="1D7B0864"/>
    <w:rsid w:val="1D8A961C"/>
    <w:rsid w:val="1DC684E0"/>
    <w:rsid w:val="1EE7207B"/>
    <w:rsid w:val="1F16733B"/>
    <w:rsid w:val="20E4FD45"/>
    <w:rsid w:val="225A5E21"/>
    <w:rsid w:val="241C9E07"/>
    <w:rsid w:val="25C8E40E"/>
    <w:rsid w:val="25F5FA72"/>
    <w:rsid w:val="2625D46A"/>
    <w:rsid w:val="262C3A11"/>
    <w:rsid w:val="2678987F"/>
    <w:rsid w:val="26B3A5DC"/>
    <w:rsid w:val="26C3F7F7"/>
    <w:rsid w:val="27008E04"/>
    <w:rsid w:val="27A13571"/>
    <w:rsid w:val="281BC2F0"/>
    <w:rsid w:val="28969E5B"/>
    <w:rsid w:val="296BA0A0"/>
    <w:rsid w:val="2A5956EC"/>
    <w:rsid w:val="2BD18D11"/>
    <w:rsid w:val="2C467CE2"/>
    <w:rsid w:val="2D15D484"/>
    <w:rsid w:val="2DFB7E99"/>
    <w:rsid w:val="2E2973C5"/>
    <w:rsid w:val="2E84EF21"/>
    <w:rsid w:val="2F4E04E2"/>
    <w:rsid w:val="30E26E1D"/>
    <w:rsid w:val="3265BF32"/>
    <w:rsid w:val="33223DAF"/>
    <w:rsid w:val="34032754"/>
    <w:rsid w:val="346214FD"/>
    <w:rsid w:val="3464F4F4"/>
    <w:rsid w:val="364A4B61"/>
    <w:rsid w:val="36DEDCFA"/>
    <w:rsid w:val="36E991B6"/>
    <w:rsid w:val="3777CEF2"/>
    <w:rsid w:val="3862E888"/>
    <w:rsid w:val="38D1F12F"/>
    <w:rsid w:val="390C139D"/>
    <w:rsid w:val="3CFAAEDC"/>
    <w:rsid w:val="4119325F"/>
    <w:rsid w:val="417EA771"/>
    <w:rsid w:val="425BC0F3"/>
    <w:rsid w:val="42BCCCFC"/>
    <w:rsid w:val="43614540"/>
    <w:rsid w:val="4434A5E6"/>
    <w:rsid w:val="443B8C8B"/>
    <w:rsid w:val="44A32DE6"/>
    <w:rsid w:val="45105BC4"/>
    <w:rsid w:val="451926EE"/>
    <w:rsid w:val="45A6CA51"/>
    <w:rsid w:val="46606F2B"/>
    <w:rsid w:val="469053DC"/>
    <w:rsid w:val="46D482E6"/>
    <w:rsid w:val="47535708"/>
    <w:rsid w:val="48AA94F9"/>
    <w:rsid w:val="49D2A00E"/>
    <w:rsid w:val="4A8A8D5A"/>
    <w:rsid w:val="4B4858AE"/>
    <w:rsid w:val="4B7FBD52"/>
    <w:rsid w:val="4C5FCCBB"/>
    <w:rsid w:val="4CF488D1"/>
    <w:rsid w:val="4D042B7D"/>
    <w:rsid w:val="4D4F4376"/>
    <w:rsid w:val="4D5FCE0F"/>
    <w:rsid w:val="4F904F49"/>
    <w:rsid w:val="50BC65EA"/>
    <w:rsid w:val="50FEB20D"/>
    <w:rsid w:val="54835428"/>
    <w:rsid w:val="54DD8C63"/>
    <w:rsid w:val="55826B88"/>
    <w:rsid w:val="5845A543"/>
    <w:rsid w:val="585C40A8"/>
    <w:rsid w:val="58E43125"/>
    <w:rsid w:val="597795BD"/>
    <w:rsid w:val="59E2CDEF"/>
    <w:rsid w:val="5A11B3BF"/>
    <w:rsid w:val="5B00D811"/>
    <w:rsid w:val="5B74A3BA"/>
    <w:rsid w:val="5BB0D305"/>
    <w:rsid w:val="5C249EAE"/>
    <w:rsid w:val="5D8D7102"/>
    <w:rsid w:val="5E67FEEB"/>
    <w:rsid w:val="5EE873C7"/>
    <w:rsid w:val="5F0EAF9F"/>
    <w:rsid w:val="60E2A402"/>
    <w:rsid w:val="6178071B"/>
    <w:rsid w:val="61B33B67"/>
    <w:rsid w:val="63ABC585"/>
    <w:rsid w:val="657DE889"/>
    <w:rsid w:val="6592820D"/>
    <w:rsid w:val="65B45D6B"/>
    <w:rsid w:val="6653C208"/>
    <w:rsid w:val="66694D70"/>
    <w:rsid w:val="66B60C09"/>
    <w:rsid w:val="67CBD228"/>
    <w:rsid w:val="684606A9"/>
    <w:rsid w:val="687CE9F2"/>
    <w:rsid w:val="69011C14"/>
    <w:rsid w:val="6969F0A3"/>
    <w:rsid w:val="69B17748"/>
    <w:rsid w:val="6ABD6EB6"/>
    <w:rsid w:val="6BD74087"/>
    <w:rsid w:val="6C4B3C94"/>
    <w:rsid w:val="6CED9BE1"/>
    <w:rsid w:val="6D518C59"/>
    <w:rsid w:val="6E3D61C6"/>
    <w:rsid w:val="6EA48CDD"/>
    <w:rsid w:val="6ECA55CC"/>
    <w:rsid w:val="6EE595F1"/>
    <w:rsid w:val="6F1B0D05"/>
    <w:rsid w:val="6F257D66"/>
    <w:rsid w:val="6F8D77FC"/>
    <w:rsid w:val="6FBA6B6F"/>
    <w:rsid w:val="71750288"/>
    <w:rsid w:val="722BAD88"/>
    <w:rsid w:val="72F5B981"/>
    <w:rsid w:val="73377777"/>
    <w:rsid w:val="74C7BCB6"/>
    <w:rsid w:val="75A5A705"/>
    <w:rsid w:val="75BD2FCB"/>
    <w:rsid w:val="76BC3F54"/>
    <w:rsid w:val="76CAA274"/>
    <w:rsid w:val="770FB614"/>
    <w:rsid w:val="77776AEA"/>
    <w:rsid w:val="77BEEBB9"/>
    <w:rsid w:val="78343196"/>
    <w:rsid w:val="7B7C1DE3"/>
    <w:rsid w:val="7BB952F0"/>
    <w:rsid w:val="7C542B62"/>
    <w:rsid w:val="7D2B80D8"/>
    <w:rsid w:val="7DD516E1"/>
    <w:rsid w:val="7DDBA7DD"/>
    <w:rsid w:val="7FF04FB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5BF32"/>
  <w15:chartTrackingRefBased/>
  <w15:docId w15:val="{CBA5AD1F-2B31-4768-B117-AE80A7709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basedOn w:val="Normal"/>
    <w:qFormat/>
    <w:rsid w:val="26C3F7F7"/>
    <w:pPr>
      <w:spacing w:after="0" w:line="240" w:lineRule="auto"/>
    </w:pPr>
    <w:rPr>
      <w:rFonts w:ascii="Garamond" w:eastAsiaTheme="minorEastAsia" w:hAnsi="Garamond" w:cs="Garamond"/>
      <w:color w:val="000000" w:themeColor="text1"/>
      <w:sz w:val="24"/>
      <w:szCs w:val="24"/>
    </w:rPr>
  </w:style>
  <w:style w:type="paragraph" w:styleId="ListParagraph">
    <w:name w:val="List Paragraph"/>
    <w:basedOn w:val="Normal"/>
    <w:uiPriority w:val="34"/>
    <w:qFormat/>
    <w:pPr>
      <w:ind w:left="720"/>
      <w:contextualSpacing/>
    </w:pPr>
  </w:style>
  <w:style w:type="paragraph" w:styleId="NormalWeb">
    <w:name w:val="Normal (Web)"/>
    <w:basedOn w:val="Normal"/>
    <w:uiPriority w:val="99"/>
    <w:semiHidden/>
    <w:unhideWhenUsed/>
    <w:rsid w:val="00695182"/>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07724">
      <w:bodyDiv w:val="1"/>
      <w:marLeft w:val="0"/>
      <w:marRight w:val="0"/>
      <w:marTop w:val="0"/>
      <w:marBottom w:val="0"/>
      <w:divBdr>
        <w:top w:val="none" w:sz="0" w:space="0" w:color="auto"/>
        <w:left w:val="none" w:sz="0" w:space="0" w:color="auto"/>
        <w:bottom w:val="none" w:sz="0" w:space="0" w:color="auto"/>
        <w:right w:val="none" w:sz="0" w:space="0" w:color="auto"/>
      </w:divBdr>
    </w:div>
    <w:div w:id="35784473">
      <w:bodyDiv w:val="1"/>
      <w:marLeft w:val="0"/>
      <w:marRight w:val="0"/>
      <w:marTop w:val="0"/>
      <w:marBottom w:val="0"/>
      <w:divBdr>
        <w:top w:val="none" w:sz="0" w:space="0" w:color="auto"/>
        <w:left w:val="none" w:sz="0" w:space="0" w:color="auto"/>
        <w:bottom w:val="none" w:sz="0" w:space="0" w:color="auto"/>
        <w:right w:val="none" w:sz="0" w:space="0" w:color="auto"/>
      </w:divBdr>
    </w:div>
    <w:div w:id="881866080">
      <w:bodyDiv w:val="1"/>
      <w:marLeft w:val="0"/>
      <w:marRight w:val="0"/>
      <w:marTop w:val="0"/>
      <w:marBottom w:val="0"/>
      <w:divBdr>
        <w:top w:val="none" w:sz="0" w:space="0" w:color="auto"/>
        <w:left w:val="none" w:sz="0" w:space="0" w:color="auto"/>
        <w:bottom w:val="none" w:sz="0" w:space="0" w:color="auto"/>
        <w:right w:val="none" w:sz="0" w:space="0" w:color="auto"/>
      </w:divBdr>
    </w:div>
    <w:div w:id="1717046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recrutement@loireforez.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048ab005-cf5b-453e-b259-243af33fc658">
      <UserInfo>
        <DisplayName>ANGENIEUX Catherine</DisplayName>
        <AccountId>22</AccountId>
        <AccountType/>
      </UserInfo>
      <UserInfo>
        <DisplayName>CIZERON Anne</DisplayName>
        <AccountId>17</AccountId>
        <AccountType/>
      </UserInfo>
      <UserInfo>
        <DisplayName>GERARD Thomas</DisplayName>
        <AccountId>1198</AccountId>
        <AccountType/>
      </UserInfo>
      <UserInfo>
        <DisplayName>GRIS Claudie</DisplayName>
        <AccountId>137</AccountId>
        <AccountType/>
      </UserInfo>
    </SharedWithUsers>
    <TaxCatchAll xmlns="048ab005-cf5b-453e-b259-243af33fc658" xsi:nil="true"/>
    <lcf76f155ced4ddcb4097134ff3c332f xmlns="6be40321-7492-4af5-a9f5-098fa0c00a55">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64708C44716BE4990D5BF2BB7D104B3" ma:contentTypeVersion="21" ma:contentTypeDescription="Crée un document." ma:contentTypeScope="" ma:versionID="be955e5a5773bc9956058c8b30c59c56">
  <xsd:schema xmlns:xsd="http://www.w3.org/2001/XMLSchema" xmlns:xs="http://www.w3.org/2001/XMLSchema" xmlns:p="http://schemas.microsoft.com/office/2006/metadata/properties" xmlns:ns1="http://schemas.microsoft.com/sharepoint/v3" xmlns:ns2="6be40321-7492-4af5-a9f5-098fa0c00a55" xmlns:ns3="048ab005-cf5b-453e-b259-243af33fc658" targetNamespace="http://schemas.microsoft.com/office/2006/metadata/properties" ma:root="true" ma:fieldsID="569497d674495109362da00b68833447" ns1:_="" ns2:_="" ns3:_="">
    <xsd:import namespace="http://schemas.microsoft.com/sharepoint/v3"/>
    <xsd:import namespace="6be40321-7492-4af5-a9f5-098fa0c00a55"/>
    <xsd:import namespace="048ab005-cf5b-453e-b259-243af33fc6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Propriétés de la stratégie de conformité unifiée" ma:hidden="true" ma:internalName="_ip_UnifiedCompliancePolicyProperties">
      <xsd:simpleType>
        <xsd:restriction base="dms:Note"/>
      </xsd:simpleType>
    </xsd:element>
    <xsd:element name="_ip_UnifiedCompliancePolicyUIAction" ma:index="25"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e40321-7492-4af5-a9f5-098fa0c00a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e90e000c-6af0-4937-9cca-8868279d4c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8ab005-cf5b-453e-b259-243af33fc658"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fd24463d-cc20-4028-9735-72b03b064f5c}" ma:internalName="TaxCatchAll" ma:showField="CatchAllData" ma:web="048ab005-cf5b-453e-b259-243af33fc6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C4CE2C-756A-464E-A6BC-71AAF5511DA6}">
  <ds:schemaRefs>
    <ds:schemaRef ds:uri="http://schemas.microsoft.com/office/2006/metadata/properties"/>
    <ds:schemaRef ds:uri="http://schemas.microsoft.com/office/infopath/2007/PartnerControls"/>
    <ds:schemaRef ds:uri="048ab005-cf5b-453e-b259-243af33fc658"/>
    <ds:schemaRef ds:uri="6be40321-7492-4af5-a9f5-098fa0c00a55"/>
    <ds:schemaRef ds:uri="http://schemas.microsoft.com/sharepoint/v3"/>
  </ds:schemaRefs>
</ds:datastoreItem>
</file>

<file path=customXml/itemProps2.xml><?xml version="1.0" encoding="utf-8"?>
<ds:datastoreItem xmlns:ds="http://schemas.openxmlformats.org/officeDocument/2006/customXml" ds:itemID="{801EF16F-8071-4D3D-B422-1A79338970F5}">
  <ds:schemaRefs>
    <ds:schemaRef ds:uri="http://schemas.microsoft.com/sharepoint/v3/contenttype/forms"/>
  </ds:schemaRefs>
</ds:datastoreItem>
</file>

<file path=customXml/itemProps3.xml><?xml version="1.0" encoding="utf-8"?>
<ds:datastoreItem xmlns:ds="http://schemas.openxmlformats.org/officeDocument/2006/customXml" ds:itemID="{3EAE34B4-1374-4F86-B80A-13CD0CB3C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be40321-7492-4af5-a9f5-098fa0c00a55"/>
    <ds:schemaRef ds:uri="048ab005-cf5b-453e-b259-243af33fc6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540</Words>
  <Characters>2974</Characters>
  <Application>Microsoft Office Word</Application>
  <DocSecurity>0</DocSecurity>
  <Lines>24</Lines>
  <Paragraphs>7</Paragraphs>
  <ScaleCrop>false</ScaleCrop>
  <Company/>
  <LinksUpToDate>false</LinksUpToDate>
  <CharactersWithSpaces>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CIZERON Anne</dc:creator>
  <cp:keywords/>
  <dc:description/>
  <cp:lastModifiedBy>CHARLES Elodie</cp:lastModifiedBy>
  <cp:revision>8</cp:revision>
  <dcterms:created xsi:type="dcterms:W3CDTF">2026-09-18T10:32:00Z</dcterms:created>
  <dcterms:modified xsi:type="dcterms:W3CDTF">2026-09-18T10:40:00Z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0x010100A64708C44716BE4990D5BF2BB7D104B3</vt:lpwstr>
  </property>
  <property fmtid="{D5CDD505-2E9C-101B-9397-08002B2CF9AE}" pid="3" name="MediaServiceImageTags">
    <vt:lpwstr/>
  </property>
</Properties>
</file>